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31FF" w:rsidRDefault="00DA31FF" w:rsidP="0012244A">
      <w:pPr>
        <w:pStyle w:val="Bezmezer"/>
        <w:ind w:left="10620"/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</w:pPr>
      <w:r w:rsidRPr="00DA31FF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P</w:t>
      </w:r>
      <w:r w:rsidRPr="002910C2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říloha č. 2</w:t>
      </w:r>
      <w:r w:rsidR="0012244A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 xml:space="preserve"> </w:t>
      </w:r>
      <w:bookmarkStart w:id="0" w:name="_GoBack"/>
      <w:bookmarkEnd w:id="0"/>
      <w:r w:rsidR="0012244A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zadávací dokumentace</w:t>
      </w:r>
    </w:p>
    <w:p w:rsidR="00CF32F5" w:rsidRDefault="00CF32F5" w:rsidP="00440668">
      <w:pPr>
        <w:pStyle w:val="Bezmezer"/>
        <w:ind w:left="12036" w:firstLine="708"/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</w:pPr>
    </w:p>
    <w:p w:rsidR="00CF32F5" w:rsidRPr="002910C2" w:rsidRDefault="00CF32F5" w:rsidP="00440668">
      <w:pPr>
        <w:pStyle w:val="Bezmezer"/>
        <w:ind w:left="12036" w:firstLine="708"/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</w:pPr>
    </w:p>
    <w:p w:rsidR="00DA31FF" w:rsidRPr="002910C2" w:rsidRDefault="00DA31FF" w:rsidP="00DA31FF">
      <w:pPr>
        <w:pStyle w:val="Bezmez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DA31FF" w:rsidRPr="00AA2FDE" w:rsidRDefault="00C147D5" w:rsidP="00440668">
      <w:pPr>
        <w:pStyle w:val="Bezmezer"/>
        <w:ind w:left="3540" w:firstLine="708"/>
        <w:rPr>
          <w:rFonts w:ascii="Times New Roman" w:eastAsia="Times New Roman" w:hAnsi="Times New Roman" w:cs="Times New Roman"/>
          <w:b/>
          <w:sz w:val="32"/>
          <w:szCs w:val="32"/>
          <w:lang w:eastAsia="cs-CZ"/>
        </w:rPr>
      </w:pPr>
      <w:r w:rsidRPr="00C147D5">
        <w:rPr>
          <w:rFonts w:ascii="Times New Roman" w:eastAsia="Times New Roman" w:hAnsi="Times New Roman" w:cs="Times New Roman"/>
          <w:b/>
          <w:sz w:val="32"/>
          <w:szCs w:val="32"/>
          <w:lang w:eastAsia="cs-CZ"/>
        </w:rPr>
        <w:t>„Nákup</w:t>
      </w:r>
      <w:r w:rsidR="005350A7">
        <w:rPr>
          <w:rFonts w:ascii="Times New Roman" w:eastAsia="Times New Roman" w:hAnsi="Times New Roman" w:cs="Times New Roman"/>
          <w:b/>
          <w:sz w:val="32"/>
          <w:szCs w:val="32"/>
          <w:lang w:eastAsia="cs-CZ"/>
        </w:rPr>
        <w:t xml:space="preserve"> </w:t>
      </w:r>
      <w:r w:rsidR="006124D3">
        <w:rPr>
          <w:rFonts w:ascii="Times New Roman" w:eastAsia="Times New Roman" w:hAnsi="Times New Roman" w:cs="Times New Roman"/>
          <w:b/>
          <w:sz w:val="32"/>
          <w:szCs w:val="32"/>
          <w:lang w:eastAsia="cs-CZ"/>
        </w:rPr>
        <w:t>OOPP</w:t>
      </w:r>
      <w:r w:rsidRPr="00C147D5">
        <w:rPr>
          <w:rFonts w:ascii="Times New Roman" w:eastAsia="Times New Roman" w:hAnsi="Times New Roman" w:cs="Times New Roman"/>
          <w:b/>
          <w:sz w:val="32"/>
          <w:szCs w:val="32"/>
          <w:lang w:eastAsia="cs-CZ"/>
        </w:rPr>
        <w:t xml:space="preserve">, veřejná zakázka č. </w:t>
      </w:r>
      <w:r w:rsidR="008874F6">
        <w:rPr>
          <w:rFonts w:ascii="Times New Roman" w:eastAsia="Times New Roman" w:hAnsi="Times New Roman" w:cs="Times New Roman"/>
          <w:b/>
          <w:sz w:val="32"/>
          <w:szCs w:val="32"/>
          <w:lang w:eastAsia="cs-CZ"/>
        </w:rPr>
        <w:t>13</w:t>
      </w:r>
      <w:r w:rsidRPr="00C147D5">
        <w:rPr>
          <w:rFonts w:ascii="Times New Roman" w:eastAsia="Times New Roman" w:hAnsi="Times New Roman" w:cs="Times New Roman"/>
          <w:b/>
          <w:sz w:val="32"/>
          <w:szCs w:val="32"/>
          <w:lang w:eastAsia="cs-CZ"/>
        </w:rPr>
        <w:t>/</w:t>
      </w:r>
      <w:r w:rsidR="00DA31FF" w:rsidRPr="00AA2FDE">
        <w:rPr>
          <w:rFonts w:ascii="Times New Roman" w:eastAsia="Times New Roman" w:hAnsi="Times New Roman" w:cs="Times New Roman"/>
          <w:b/>
          <w:sz w:val="32"/>
          <w:szCs w:val="32"/>
          <w:lang w:eastAsia="cs-CZ"/>
        </w:rPr>
        <w:t>202</w:t>
      </w:r>
      <w:r w:rsidR="008874F6">
        <w:rPr>
          <w:rFonts w:ascii="Times New Roman" w:eastAsia="Times New Roman" w:hAnsi="Times New Roman" w:cs="Times New Roman"/>
          <w:b/>
          <w:sz w:val="32"/>
          <w:szCs w:val="32"/>
          <w:lang w:eastAsia="cs-CZ"/>
        </w:rPr>
        <w:t>6</w:t>
      </w:r>
      <w:r w:rsidR="00DA31FF" w:rsidRPr="00AA2FDE">
        <w:rPr>
          <w:rFonts w:ascii="Times New Roman" w:eastAsia="Times New Roman" w:hAnsi="Times New Roman" w:cs="Times New Roman"/>
          <w:b/>
          <w:sz w:val="32"/>
          <w:szCs w:val="32"/>
          <w:lang w:eastAsia="cs-CZ"/>
        </w:rPr>
        <w:t>“</w:t>
      </w:r>
    </w:p>
    <w:p w:rsidR="00DA31FF" w:rsidRDefault="00DA31FF" w:rsidP="00DA31FF">
      <w:pPr>
        <w:pStyle w:val="Bezmezer"/>
        <w:rPr>
          <w:rFonts w:ascii="Palatino Linotype" w:hAnsi="Palatino Linotype" w:cs="Palatino Linotype"/>
          <w:b/>
          <w:bCs/>
        </w:rPr>
      </w:pPr>
    </w:p>
    <w:p w:rsidR="00DA31FF" w:rsidRPr="00334C7A" w:rsidRDefault="00334C7A" w:rsidP="00440668">
      <w:pPr>
        <w:pStyle w:val="Bezmezer"/>
        <w:ind w:left="3540" w:firstLine="708"/>
        <w:rPr>
          <w:rFonts w:ascii="Palatino Linotype" w:hAnsi="Palatino Linotype" w:cs="Palatino Linotype"/>
          <w:bCs/>
          <w:sz w:val="28"/>
          <w:szCs w:val="28"/>
        </w:rPr>
      </w:pPr>
      <w:r w:rsidRPr="00334C7A">
        <w:rPr>
          <w:rFonts w:ascii="Times New Roman" w:eastAsia="Times New Roman" w:hAnsi="Times New Roman" w:cs="Times New Roman"/>
          <w:sz w:val="28"/>
          <w:szCs w:val="28"/>
          <w:lang w:eastAsia="cs-CZ"/>
        </w:rPr>
        <w:t>Specifikace, tabulka pro výpočet nabízené ceny</w:t>
      </w:r>
    </w:p>
    <w:p w:rsidR="00DA31FF" w:rsidRDefault="00DA31FF" w:rsidP="00DA31FF">
      <w:pPr>
        <w:pStyle w:val="Bezmezer"/>
        <w:rPr>
          <w:rFonts w:ascii="Palatino Linotype" w:hAnsi="Palatino Linotype" w:cs="Palatino Linotype"/>
          <w:b/>
          <w:bCs/>
          <w:sz w:val="24"/>
          <w:szCs w:val="24"/>
        </w:rPr>
      </w:pPr>
    </w:p>
    <w:p w:rsidR="00DA31FF" w:rsidRPr="00B23009" w:rsidRDefault="00DA31FF" w:rsidP="00DA31FF">
      <w:pPr>
        <w:pStyle w:val="Bezmezer"/>
        <w:rPr>
          <w:sz w:val="24"/>
          <w:szCs w:val="24"/>
        </w:rPr>
      </w:pPr>
      <w:r w:rsidRPr="00B23009">
        <w:rPr>
          <w:rFonts w:ascii="Palatino Linotype" w:hAnsi="Palatino Linotype" w:cs="Palatino Linotype"/>
          <w:b/>
          <w:bCs/>
          <w:sz w:val="24"/>
          <w:szCs w:val="24"/>
        </w:rPr>
        <w:t>Zadavatel:</w:t>
      </w:r>
      <w:r w:rsidRPr="00B23009">
        <w:rPr>
          <w:rFonts w:ascii="Palatino Linotype" w:hAnsi="Palatino Linotype" w:cs="Palatino Linotype"/>
          <w:sz w:val="24"/>
          <w:szCs w:val="24"/>
        </w:rPr>
        <w:t xml:space="preserve"> </w:t>
      </w:r>
      <w:r w:rsidR="00A53B08">
        <w:rPr>
          <w:rFonts w:ascii="Palatino Linotype" w:hAnsi="Palatino Linotype" w:cs="Palatino Linotype"/>
          <w:sz w:val="24"/>
          <w:szCs w:val="24"/>
        </w:rPr>
        <w:tab/>
      </w:r>
      <w:r w:rsidR="00A53B08">
        <w:rPr>
          <w:rFonts w:ascii="Palatino Linotype" w:hAnsi="Palatino Linotype" w:cs="Palatino Linotype"/>
          <w:sz w:val="24"/>
          <w:szCs w:val="24"/>
        </w:rPr>
        <w:tab/>
      </w:r>
      <w:r w:rsidRPr="002910C2">
        <w:rPr>
          <w:rFonts w:ascii="Times New Roman" w:eastAsia="Times New Roman" w:hAnsi="Times New Roman" w:cs="Times New Roman"/>
          <w:sz w:val="24"/>
          <w:szCs w:val="24"/>
          <w:lang w:eastAsia="cs-CZ"/>
        </w:rPr>
        <w:t>Domov pro seniory Zahradní Město</w:t>
      </w:r>
    </w:p>
    <w:p w:rsidR="00DA31FF" w:rsidRPr="00B23009" w:rsidRDefault="00DA31FF" w:rsidP="00DA31FF">
      <w:pPr>
        <w:pStyle w:val="Bezmezer"/>
        <w:rPr>
          <w:sz w:val="24"/>
          <w:szCs w:val="24"/>
        </w:rPr>
      </w:pPr>
      <w:r w:rsidRPr="00B23009">
        <w:rPr>
          <w:rFonts w:ascii="Palatino Linotype" w:hAnsi="Palatino Linotype" w:cs="Palatino Linotype"/>
          <w:b/>
          <w:iCs/>
          <w:sz w:val="24"/>
          <w:szCs w:val="24"/>
        </w:rPr>
        <w:t xml:space="preserve">se sídlem: </w:t>
      </w:r>
      <w:r w:rsidRPr="00B23009">
        <w:rPr>
          <w:rFonts w:ascii="Palatino Linotype" w:hAnsi="Palatino Linotype" w:cs="Palatino Linotype"/>
          <w:sz w:val="24"/>
          <w:szCs w:val="24"/>
        </w:rPr>
        <w:t xml:space="preserve"> </w:t>
      </w:r>
      <w:r w:rsidR="00A53B08">
        <w:rPr>
          <w:rFonts w:ascii="Palatino Linotype" w:hAnsi="Palatino Linotype" w:cs="Palatino Linotype"/>
          <w:sz w:val="24"/>
          <w:szCs w:val="24"/>
        </w:rPr>
        <w:tab/>
      </w:r>
      <w:r w:rsidR="00A53B08">
        <w:rPr>
          <w:rFonts w:ascii="Palatino Linotype" w:hAnsi="Palatino Linotype" w:cs="Palatino Linotype"/>
          <w:sz w:val="24"/>
          <w:szCs w:val="24"/>
        </w:rPr>
        <w:tab/>
      </w:r>
      <w:r w:rsidRPr="002910C2">
        <w:rPr>
          <w:rFonts w:ascii="Times New Roman" w:eastAsia="Times New Roman" w:hAnsi="Times New Roman" w:cs="Times New Roman"/>
          <w:sz w:val="24"/>
          <w:szCs w:val="24"/>
          <w:lang w:eastAsia="cs-CZ"/>
        </w:rPr>
        <w:t>Sněženková 2973/8, 106 00 Praha 10</w:t>
      </w:r>
    </w:p>
    <w:p w:rsidR="00DA31FF" w:rsidRPr="002910C2" w:rsidRDefault="00DA31FF" w:rsidP="00DA31FF">
      <w:pPr>
        <w:pStyle w:val="Bezmez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23009">
        <w:rPr>
          <w:rFonts w:ascii="Palatino Linotype" w:hAnsi="Palatino Linotype" w:cs="Palatino Linotype"/>
          <w:b/>
          <w:iCs/>
          <w:sz w:val="24"/>
          <w:szCs w:val="24"/>
        </w:rPr>
        <w:t xml:space="preserve">IČO: </w:t>
      </w:r>
      <w:r w:rsidR="00A53B08">
        <w:rPr>
          <w:rFonts w:ascii="Palatino Linotype" w:hAnsi="Palatino Linotype" w:cs="Palatino Linotype"/>
          <w:b/>
          <w:iCs/>
          <w:sz w:val="24"/>
          <w:szCs w:val="24"/>
        </w:rPr>
        <w:tab/>
      </w:r>
      <w:r w:rsidR="00A53B08">
        <w:rPr>
          <w:rFonts w:ascii="Palatino Linotype" w:hAnsi="Palatino Linotype" w:cs="Palatino Linotype"/>
          <w:b/>
          <w:iCs/>
          <w:sz w:val="24"/>
          <w:szCs w:val="24"/>
        </w:rPr>
        <w:tab/>
      </w:r>
      <w:r w:rsidR="00A53B08">
        <w:rPr>
          <w:rFonts w:ascii="Palatino Linotype" w:hAnsi="Palatino Linotype" w:cs="Palatino Linotype"/>
          <w:b/>
          <w:iCs/>
          <w:sz w:val="24"/>
          <w:szCs w:val="24"/>
        </w:rPr>
        <w:tab/>
      </w:r>
      <w:r w:rsidRPr="002910C2">
        <w:rPr>
          <w:rFonts w:ascii="Times New Roman" w:eastAsia="Times New Roman" w:hAnsi="Times New Roman" w:cs="Times New Roman"/>
          <w:sz w:val="24"/>
          <w:szCs w:val="24"/>
          <w:lang w:eastAsia="cs-CZ"/>
        </w:rPr>
        <w:t>70878030</w:t>
      </w:r>
    </w:p>
    <w:p w:rsidR="00DA31FF" w:rsidRPr="00B23009" w:rsidRDefault="00DA31FF" w:rsidP="00DA31FF">
      <w:pPr>
        <w:pStyle w:val="Bezmez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</w:pPr>
    </w:p>
    <w:p w:rsidR="00DA31FF" w:rsidRDefault="00DA31FF" w:rsidP="00DA31FF">
      <w:pPr>
        <w:rPr>
          <w:rFonts w:ascii="Palatino Linotype" w:hAnsi="Palatino Linotype" w:cs="Palatino Linotype"/>
          <w:b/>
          <w:bCs/>
        </w:rPr>
      </w:pPr>
    </w:p>
    <w:p w:rsidR="00DA31FF" w:rsidRPr="00B23009" w:rsidRDefault="00DA31FF" w:rsidP="00DA31FF">
      <w:pPr>
        <w:rPr>
          <w:rFonts w:ascii="Palatino Linotype" w:hAnsi="Palatino Linotype" w:cs="Palatino Linotype"/>
        </w:rPr>
      </w:pPr>
      <w:r w:rsidRPr="00693D62">
        <w:rPr>
          <w:rFonts w:ascii="Palatino Linotype" w:hAnsi="Palatino Linotype" w:cs="Palatino Linotype"/>
          <w:b/>
          <w:bCs/>
        </w:rPr>
        <w:t>Dodavatel:</w:t>
      </w:r>
      <w:r w:rsidRPr="00B23009">
        <w:rPr>
          <w:rFonts w:ascii="Palatino Linotype" w:hAnsi="Palatino Linotype" w:cs="Palatino Linotype"/>
          <w:b/>
          <w:bCs/>
        </w:rPr>
        <w:t xml:space="preserve"> </w:t>
      </w:r>
      <w:r w:rsidR="00A53B08">
        <w:rPr>
          <w:rFonts w:ascii="Palatino Linotype" w:hAnsi="Palatino Linotype" w:cs="Palatino Linotype"/>
          <w:b/>
          <w:bCs/>
        </w:rPr>
        <w:tab/>
      </w:r>
      <w:r w:rsidR="00A53B08">
        <w:rPr>
          <w:rFonts w:ascii="Palatino Linotype" w:hAnsi="Palatino Linotype" w:cs="Palatino Linotype"/>
          <w:b/>
          <w:bCs/>
        </w:rPr>
        <w:tab/>
      </w:r>
      <w:r w:rsidRPr="00B23009">
        <w:rPr>
          <w:rFonts w:ascii="Palatino Linotype" w:hAnsi="Palatino Linotype" w:cs="Palatino Linotype"/>
          <w:highlight w:val="yellow"/>
        </w:rPr>
        <w:t>………………………………………………..</w:t>
      </w:r>
    </w:p>
    <w:p w:rsidR="00DA31FF" w:rsidRPr="00B23009" w:rsidRDefault="00DA31FF" w:rsidP="00DA31FF">
      <w:pPr>
        <w:pStyle w:val="Bezmezer"/>
        <w:rPr>
          <w:sz w:val="24"/>
          <w:szCs w:val="24"/>
        </w:rPr>
      </w:pPr>
      <w:r w:rsidRPr="00B23009">
        <w:rPr>
          <w:rFonts w:ascii="Palatino Linotype" w:hAnsi="Palatino Linotype" w:cs="Palatino Linotype"/>
          <w:b/>
          <w:iCs/>
          <w:sz w:val="24"/>
          <w:szCs w:val="24"/>
        </w:rPr>
        <w:t>se sídlem:</w:t>
      </w:r>
      <w:r w:rsidRPr="00B23009">
        <w:rPr>
          <w:rFonts w:ascii="Palatino Linotype" w:hAnsi="Palatino Linotype" w:cs="Palatino Linotype"/>
          <w:sz w:val="24"/>
          <w:szCs w:val="24"/>
        </w:rPr>
        <w:t xml:space="preserve"> </w:t>
      </w:r>
      <w:r w:rsidR="00A53B08">
        <w:rPr>
          <w:rFonts w:ascii="Palatino Linotype" w:hAnsi="Palatino Linotype" w:cs="Palatino Linotype"/>
          <w:sz w:val="24"/>
          <w:szCs w:val="24"/>
        </w:rPr>
        <w:tab/>
      </w:r>
      <w:r w:rsidR="00A53B08">
        <w:rPr>
          <w:rFonts w:ascii="Palatino Linotype" w:hAnsi="Palatino Linotype" w:cs="Palatino Linotype"/>
          <w:sz w:val="24"/>
          <w:szCs w:val="24"/>
        </w:rPr>
        <w:tab/>
      </w:r>
      <w:r w:rsidRPr="00B23009">
        <w:rPr>
          <w:rFonts w:ascii="Palatino Linotype" w:hAnsi="Palatino Linotype" w:cs="Palatino Linotype"/>
          <w:sz w:val="24"/>
          <w:szCs w:val="24"/>
          <w:highlight w:val="yellow"/>
        </w:rPr>
        <w:t xml:space="preserve">…… </w:t>
      </w:r>
      <w:r w:rsidRPr="00B23009">
        <w:rPr>
          <w:rFonts w:ascii="Palatino Linotype" w:hAnsi="Palatino Linotype" w:cs="Palatino Linotype"/>
          <w:i/>
          <w:sz w:val="24"/>
          <w:szCs w:val="24"/>
          <w:highlight w:val="yellow"/>
        </w:rPr>
        <w:t>žlutě vyznačené pole do</w:t>
      </w:r>
      <w:r>
        <w:rPr>
          <w:rFonts w:ascii="Palatino Linotype" w:hAnsi="Palatino Linotype" w:cs="Palatino Linotype"/>
          <w:i/>
          <w:sz w:val="24"/>
          <w:szCs w:val="24"/>
          <w:highlight w:val="yellow"/>
        </w:rPr>
        <w:t>p</w:t>
      </w:r>
      <w:r w:rsidRPr="00B23009">
        <w:rPr>
          <w:rFonts w:ascii="Palatino Linotype" w:hAnsi="Palatino Linotype" w:cs="Palatino Linotype"/>
          <w:i/>
          <w:sz w:val="24"/>
          <w:szCs w:val="24"/>
          <w:highlight w:val="yellow"/>
        </w:rPr>
        <w:t>lní dodavatel</w:t>
      </w:r>
      <w:r w:rsidRPr="00B23009">
        <w:rPr>
          <w:rFonts w:ascii="Palatino Linotype" w:hAnsi="Palatino Linotype" w:cs="Palatino Linotype"/>
          <w:sz w:val="24"/>
          <w:szCs w:val="24"/>
          <w:highlight w:val="yellow"/>
        </w:rPr>
        <w:t>…</w:t>
      </w:r>
    </w:p>
    <w:p w:rsidR="00DA31FF" w:rsidRDefault="00DA31FF" w:rsidP="00DA31FF">
      <w:pPr>
        <w:pStyle w:val="Bezmezer"/>
        <w:rPr>
          <w:rFonts w:ascii="Palatino Linotype" w:hAnsi="Palatino Linotype" w:cs="Palatino Linotype"/>
        </w:rPr>
      </w:pPr>
      <w:r w:rsidRPr="00B23009">
        <w:rPr>
          <w:rFonts w:ascii="Palatino Linotype" w:hAnsi="Palatino Linotype" w:cs="Palatino Linotype"/>
          <w:b/>
          <w:iCs/>
          <w:sz w:val="24"/>
          <w:szCs w:val="24"/>
        </w:rPr>
        <w:t xml:space="preserve">IČO: </w:t>
      </w:r>
      <w:r w:rsidR="00A53B08">
        <w:rPr>
          <w:rFonts w:ascii="Palatino Linotype" w:hAnsi="Palatino Linotype" w:cs="Palatino Linotype"/>
          <w:b/>
          <w:iCs/>
          <w:sz w:val="24"/>
          <w:szCs w:val="24"/>
        </w:rPr>
        <w:tab/>
      </w:r>
      <w:r w:rsidR="00A53B08">
        <w:rPr>
          <w:rFonts w:ascii="Palatino Linotype" w:hAnsi="Palatino Linotype" w:cs="Palatino Linotype"/>
          <w:b/>
          <w:iCs/>
          <w:sz w:val="24"/>
          <w:szCs w:val="24"/>
        </w:rPr>
        <w:tab/>
      </w:r>
      <w:r w:rsidR="00A53B08">
        <w:rPr>
          <w:rFonts w:ascii="Palatino Linotype" w:hAnsi="Palatino Linotype" w:cs="Palatino Linotype"/>
          <w:b/>
          <w:iCs/>
          <w:sz w:val="24"/>
          <w:szCs w:val="24"/>
        </w:rPr>
        <w:tab/>
      </w:r>
      <w:r w:rsidR="00B120F3">
        <w:rPr>
          <w:rFonts w:ascii="Palatino Linotype" w:hAnsi="Palatino Linotype" w:cs="Palatino Linotype"/>
          <w:sz w:val="24"/>
          <w:szCs w:val="24"/>
          <w:highlight w:val="yellow"/>
        </w:rPr>
        <w:t>………………………………….……………</w:t>
      </w:r>
      <w:r w:rsidRPr="00693D62">
        <w:rPr>
          <w:rFonts w:ascii="Palatino Linotype" w:hAnsi="Palatino Linotype" w:cs="Palatino Linotype"/>
        </w:rPr>
        <w:t xml:space="preserve">  </w:t>
      </w:r>
    </w:p>
    <w:p w:rsidR="00DA31FF" w:rsidRDefault="00DA31FF" w:rsidP="00DA31FF">
      <w:pPr>
        <w:pStyle w:val="Bezmezer"/>
        <w:rPr>
          <w:rFonts w:ascii="Palatino Linotype" w:hAnsi="Palatino Linotype" w:cs="Palatino Linotype"/>
        </w:rPr>
      </w:pPr>
    </w:p>
    <w:p w:rsidR="00DA31FF" w:rsidRDefault="00DA31FF" w:rsidP="00DA31FF">
      <w:pPr>
        <w:pStyle w:val="Bezmez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bookmarkStart w:id="1" w:name="_Hlk486940735"/>
    </w:p>
    <w:p w:rsidR="00DA31FF" w:rsidRPr="00B0213F" w:rsidRDefault="00DA31FF" w:rsidP="00440668">
      <w:pPr>
        <w:pStyle w:val="Bezmezer"/>
        <w:ind w:left="4956" w:firstLine="708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B0213F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I.</w:t>
      </w:r>
      <w:r w:rsidRPr="00DC7B2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Specifikace</w:t>
      </w:r>
    </w:p>
    <w:p w:rsidR="00DA31FF" w:rsidRDefault="00DA31FF" w:rsidP="006124D3">
      <w:pPr>
        <w:pStyle w:val="Bezmezer"/>
        <w:ind w:left="2124" w:firstLine="708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P</w:t>
      </w:r>
      <w:r w:rsidRPr="00997379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ožadavky zadavatele </w:t>
      </w:r>
      <w:r w:rsidR="0090453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na </w:t>
      </w:r>
      <w:r w:rsidR="006124D3" w:rsidRPr="006124D3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osobní ochranné pracovní prostředky (</w:t>
      </w:r>
      <w:r w:rsidR="006124D3" w:rsidRPr="00FA07A8">
        <w:rPr>
          <w:rFonts w:ascii="Times New Roman" w:eastAsia="Times New Roman" w:hAnsi="Times New Roman" w:cs="Times New Roman"/>
          <w:b/>
          <w:i/>
          <w:sz w:val="24"/>
          <w:szCs w:val="24"/>
          <w:lang w:eastAsia="cs-CZ"/>
        </w:rPr>
        <w:t>dále jen</w:t>
      </w:r>
      <w:r w:rsidR="006124D3" w:rsidRPr="006124D3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„OOPP“)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:</w:t>
      </w:r>
    </w:p>
    <w:p w:rsidR="00A53B08" w:rsidRDefault="00A53B08" w:rsidP="007F2B15">
      <w:pPr>
        <w:pStyle w:val="Bezmez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7F2B15" w:rsidRPr="00CF32F5" w:rsidRDefault="007F2B15" w:rsidP="007F2B15">
      <w:pPr>
        <w:pStyle w:val="Bezmez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F32F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Ve sloupci č.1 </w:t>
      </w:r>
      <w:r w:rsidR="00192D49">
        <w:rPr>
          <w:rFonts w:ascii="Times New Roman" w:eastAsia="Times New Roman" w:hAnsi="Times New Roman" w:cs="Times New Roman"/>
          <w:sz w:val="24"/>
          <w:szCs w:val="24"/>
          <w:lang w:eastAsia="cs-CZ"/>
        </w:rPr>
        <w:t>jsou OOPP</w:t>
      </w:r>
      <w:r w:rsidRPr="00CF32F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položkově očíslované,</w:t>
      </w:r>
    </w:p>
    <w:p w:rsidR="007F2B15" w:rsidRPr="00CF32F5" w:rsidRDefault="007F2B15" w:rsidP="007F2B15">
      <w:pPr>
        <w:pStyle w:val="Bezmez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F32F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ve sloupci č.2 je uveden </w:t>
      </w:r>
      <w:r w:rsidR="007B21F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obecný </w:t>
      </w:r>
      <w:r w:rsidRPr="00CF32F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zkrácený název </w:t>
      </w:r>
      <w:r w:rsidR="00192D49">
        <w:rPr>
          <w:rFonts w:ascii="Times New Roman" w:eastAsia="Times New Roman" w:hAnsi="Times New Roman" w:cs="Times New Roman"/>
          <w:sz w:val="24"/>
          <w:szCs w:val="24"/>
          <w:lang w:eastAsia="cs-CZ"/>
        </w:rPr>
        <w:t>OOPP</w:t>
      </w:r>
      <w:r w:rsidRPr="00CF32F5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</w:p>
    <w:p w:rsidR="007F2B15" w:rsidRPr="00CF32F5" w:rsidRDefault="007F2B15" w:rsidP="007F2B15">
      <w:pPr>
        <w:pStyle w:val="Bezmez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F32F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ve sloupci č.3 jsou požadované specifikace/složení/parametry </w:t>
      </w:r>
      <w:r w:rsidR="00192D49">
        <w:rPr>
          <w:rFonts w:ascii="Times New Roman" w:eastAsia="Times New Roman" w:hAnsi="Times New Roman" w:cs="Times New Roman"/>
          <w:sz w:val="24"/>
          <w:szCs w:val="24"/>
          <w:lang w:eastAsia="cs-CZ"/>
        </w:rPr>
        <w:t>OOPP</w:t>
      </w:r>
      <w:r w:rsidRPr="00CF32F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</w:p>
    <w:p w:rsidR="007F2B15" w:rsidRPr="00CF32F5" w:rsidRDefault="007F2B15" w:rsidP="007F2B15">
      <w:pPr>
        <w:pStyle w:val="Bezmez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F32F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do sloupce č.4 Dodavatel doplní, zda příslušné OOPP splňují požadavky Zadavatele slovem </w:t>
      </w:r>
      <w:r w:rsidRPr="00CF32F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„ANO“</w:t>
      </w:r>
      <w:r w:rsidRPr="00CF32F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nebo </w:t>
      </w:r>
      <w:r w:rsidRPr="00CF32F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„NE“</w:t>
      </w:r>
      <w:r w:rsidRPr="00CF32F5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7F2B15" w:rsidRPr="00CF32F5" w:rsidRDefault="007F2B15" w:rsidP="007F2B15">
      <w:pPr>
        <w:pStyle w:val="Bezmez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7F2B15" w:rsidRPr="00CF32F5" w:rsidRDefault="007F2B15" w:rsidP="007F2B15">
      <w:pPr>
        <w:pStyle w:val="Bezmez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CF32F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Dodavatel musí nabídnout takové složení a parametry OOPP, které požaduje Zadavatel v uvedených tabulkách. </w:t>
      </w:r>
    </w:p>
    <w:p w:rsidR="007F2B15" w:rsidRPr="00CF32F5" w:rsidRDefault="007F2B15" w:rsidP="007F2B15">
      <w:pPr>
        <w:pStyle w:val="Bezmez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7F2B15" w:rsidRPr="00CF32F5" w:rsidRDefault="00A94352" w:rsidP="007F2B15">
      <w:pPr>
        <w:pStyle w:val="Bezmez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94352">
        <w:rPr>
          <w:rFonts w:ascii="Times New Roman" w:eastAsia="Times New Roman" w:hAnsi="Times New Roman" w:cs="Times New Roman"/>
          <w:sz w:val="24"/>
          <w:szCs w:val="24"/>
          <w:lang w:eastAsia="cs-CZ"/>
        </w:rPr>
        <w:t>V nabídkové ceně budou zahrnuty veškeré náklady související s předmětem veřejné zakázky, jako jsou zejména náklady na dopravu OOPP do sídla Zadavatele, včetně složení na určené místo, náklady na obaly, pojištění Dodavatele apod.</w:t>
      </w:r>
    </w:p>
    <w:tbl>
      <w:tblPr>
        <w:tblStyle w:val="Mkatabulky"/>
        <w:tblpPr w:leftFromText="141" w:rightFromText="141" w:vertAnchor="page" w:horzAnchor="margin" w:tblpXSpec="center" w:tblpY="1921"/>
        <w:tblW w:w="13433" w:type="dxa"/>
        <w:tblLayout w:type="fixed"/>
        <w:tblLook w:val="04A0" w:firstRow="1" w:lastRow="0" w:firstColumn="1" w:lastColumn="0" w:noHBand="0" w:noVBand="1"/>
      </w:tblPr>
      <w:tblGrid>
        <w:gridCol w:w="1242"/>
        <w:gridCol w:w="2336"/>
        <w:gridCol w:w="6379"/>
        <w:gridCol w:w="3476"/>
      </w:tblGrid>
      <w:tr w:rsidR="00787248" w:rsidTr="000A2D33">
        <w:trPr>
          <w:trHeight w:val="695"/>
        </w:trPr>
        <w:tc>
          <w:tcPr>
            <w:tcW w:w="1242" w:type="dxa"/>
          </w:tcPr>
          <w:bookmarkEnd w:id="1"/>
          <w:p w:rsidR="00787248" w:rsidRPr="003F1E8D" w:rsidRDefault="00787248" w:rsidP="000A2D33">
            <w:pPr>
              <w:rPr>
                <w:b/>
                <w:color w:val="000000"/>
              </w:rPr>
            </w:pPr>
            <w:r w:rsidRPr="003F1E8D">
              <w:rPr>
                <w:b/>
                <w:color w:val="000000"/>
              </w:rPr>
              <w:lastRenderedPageBreak/>
              <w:t>Sloupec č.1</w:t>
            </w:r>
          </w:p>
        </w:tc>
        <w:tc>
          <w:tcPr>
            <w:tcW w:w="2336" w:type="dxa"/>
          </w:tcPr>
          <w:p w:rsidR="00787248" w:rsidRPr="003F1E8D" w:rsidRDefault="00787248" w:rsidP="000A2D33">
            <w:pPr>
              <w:rPr>
                <w:b/>
                <w:color w:val="000000"/>
              </w:rPr>
            </w:pPr>
            <w:r w:rsidRPr="003F1E8D">
              <w:rPr>
                <w:b/>
                <w:color w:val="000000"/>
              </w:rPr>
              <w:t>Sloupec č.2</w:t>
            </w:r>
          </w:p>
        </w:tc>
        <w:tc>
          <w:tcPr>
            <w:tcW w:w="6379" w:type="dxa"/>
          </w:tcPr>
          <w:p w:rsidR="00787248" w:rsidRPr="003F1E8D" w:rsidRDefault="00787248" w:rsidP="000A2D33">
            <w:pPr>
              <w:rPr>
                <w:b/>
                <w:color w:val="000000"/>
              </w:rPr>
            </w:pPr>
            <w:r w:rsidRPr="003F1E8D">
              <w:rPr>
                <w:b/>
                <w:color w:val="000000"/>
              </w:rPr>
              <w:t>Sloupec č.3</w:t>
            </w:r>
          </w:p>
        </w:tc>
        <w:tc>
          <w:tcPr>
            <w:tcW w:w="3476" w:type="dxa"/>
          </w:tcPr>
          <w:p w:rsidR="00787248" w:rsidRPr="003F1E8D" w:rsidRDefault="00787248" w:rsidP="000A2D33">
            <w:pPr>
              <w:rPr>
                <w:b/>
                <w:color w:val="000000"/>
              </w:rPr>
            </w:pPr>
            <w:r w:rsidRPr="00DC7B2D">
              <w:rPr>
                <w:b/>
                <w:color w:val="000000"/>
              </w:rPr>
              <w:t>Sloupec č.</w:t>
            </w:r>
            <w:r w:rsidR="00034462">
              <w:rPr>
                <w:b/>
                <w:color w:val="000000"/>
              </w:rPr>
              <w:t>4</w:t>
            </w:r>
          </w:p>
        </w:tc>
      </w:tr>
      <w:tr w:rsidR="00787248" w:rsidTr="00034462">
        <w:tc>
          <w:tcPr>
            <w:tcW w:w="1242" w:type="dxa"/>
            <w:vAlign w:val="center"/>
          </w:tcPr>
          <w:p w:rsidR="00787248" w:rsidRPr="00192D49" w:rsidRDefault="00787248" w:rsidP="0058046C">
            <w:pPr>
              <w:rPr>
                <w:b/>
                <w:color w:val="000000"/>
              </w:rPr>
            </w:pPr>
            <w:r w:rsidRPr="00192D49">
              <w:rPr>
                <w:b/>
                <w:color w:val="000000"/>
              </w:rPr>
              <w:t>Položka</w:t>
            </w:r>
          </w:p>
        </w:tc>
        <w:tc>
          <w:tcPr>
            <w:tcW w:w="2336" w:type="dxa"/>
            <w:vAlign w:val="center"/>
          </w:tcPr>
          <w:p w:rsidR="00787248" w:rsidRPr="00192D49" w:rsidRDefault="007B21F3" w:rsidP="007B21F3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Obecný z</w:t>
            </w:r>
            <w:r w:rsidR="00787248" w:rsidRPr="00192D49">
              <w:rPr>
                <w:b/>
                <w:color w:val="000000"/>
              </w:rPr>
              <w:t>krácený název</w:t>
            </w:r>
            <w:r w:rsidR="00192D49">
              <w:rPr>
                <w:b/>
                <w:color w:val="000000"/>
              </w:rPr>
              <w:t xml:space="preserve"> OOPP</w:t>
            </w:r>
          </w:p>
        </w:tc>
        <w:tc>
          <w:tcPr>
            <w:tcW w:w="6379" w:type="dxa"/>
            <w:vAlign w:val="center"/>
          </w:tcPr>
          <w:p w:rsidR="00787248" w:rsidRPr="00192D49" w:rsidRDefault="00787248" w:rsidP="0058046C">
            <w:pPr>
              <w:rPr>
                <w:b/>
                <w:color w:val="000000"/>
              </w:rPr>
            </w:pPr>
            <w:r w:rsidRPr="00192D49">
              <w:rPr>
                <w:b/>
                <w:color w:val="000000"/>
              </w:rPr>
              <w:t>Požadované parametry</w:t>
            </w:r>
            <w:r w:rsidR="00192D49" w:rsidRPr="00192D49">
              <w:rPr>
                <w:b/>
                <w:color w:val="000000"/>
              </w:rPr>
              <w:t xml:space="preserve"> OOPP</w:t>
            </w:r>
          </w:p>
        </w:tc>
        <w:tc>
          <w:tcPr>
            <w:tcW w:w="3476" w:type="dxa"/>
          </w:tcPr>
          <w:p w:rsidR="00787248" w:rsidRDefault="00787248" w:rsidP="00C94B1C">
            <w:r w:rsidRPr="000214EE">
              <w:rPr>
                <w:b/>
                <w:color w:val="000000"/>
              </w:rPr>
              <w:t>Splňuj</w:t>
            </w:r>
            <w:r>
              <w:rPr>
                <w:b/>
                <w:color w:val="000000"/>
              </w:rPr>
              <w:t>í</w:t>
            </w:r>
            <w:r w:rsidRPr="000214EE">
              <w:rPr>
                <w:b/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 xml:space="preserve">parametry a složení požadavky  </w:t>
            </w:r>
            <w:r w:rsidR="00192D49">
              <w:rPr>
                <w:b/>
                <w:color w:val="000000"/>
              </w:rPr>
              <w:t xml:space="preserve">OOPP   </w:t>
            </w:r>
            <w:r>
              <w:rPr>
                <w:b/>
                <w:color w:val="000000"/>
              </w:rPr>
              <w:t>A</w:t>
            </w:r>
            <w:r w:rsidRPr="000214EE">
              <w:rPr>
                <w:b/>
                <w:color w:val="000000"/>
              </w:rPr>
              <w:t>NO</w:t>
            </w:r>
            <w:r w:rsidR="00192D49">
              <w:rPr>
                <w:b/>
                <w:color w:val="000000"/>
              </w:rPr>
              <w:t xml:space="preserve"> </w:t>
            </w:r>
            <w:r w:rsidRPr="000214EE">
              <w:rPr>
                <w:b/>
                <w:color w:val="000000"/>
              </w:rPr>
              <w:t>/</w:t>
            </w:r>
            <w:r w:rsidR="00192D49">
              <w:rPr>
                <w:b/>
                <w:color w:val="000000"/>
              </w:rPr>
              <w:t xml:space="preserve"> </w:t>
            </w:r>
            <w:r w:rsidRPr="000214EE">
              <w:rPr>
                <w:b/>
                <w:color w:val="000000"/>
              </w:rPr>
              <w:t>NE</w:t>
            </w:r>
          </w:p>
        </w:tc>
      </w:tr>
      <w:tr w:rsidR="00787248" w:rsidTr="00CF32F5">
        <w:trPr>
          <w:trHeight w:val="436"/>
        </w:trPr>
        <w:tc>
          <w:tcPr>
            <w:tcW w:w="1242" w:type="dxa"/>
            <w:vAlign w:val="center"/>
          </w:tcPr>
          <w:p w:rsidR="00787248" w:rsidRPr="004C01A4" w:rsidRDefault="00787248" w:rsidP="0058046C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4C01A4">
              <w:rPr>
                <w:rFonts w:ascii="Calibri" w:hAnsi="Calibri" w:cs="Calibri"/>
                <w:color w:val="000000"/>
                <w:sz w:val="28"/>
                <w:szCs w:val="28"/>
              </w:rPr>
              <w:t>1</w:t>
            </w:r>
          </w:p>
        </w:tc>
        <w:tc>
          <w:tcPr>
            <w:tcW w:w="2336" w:type="dxa"/>
            <w:vAlign w:val="center"/>
          </w:tcPr>
          <w:p w:rsidR="00787248" w:rsidRPr="004B742D" w:rsidRDefault="00834870" w:rsidP="0058046C">
            <w:pPr>
              <w:rPr>
                <w:rFonts w:ascii="Calibri" w:hAnsi="Calibri" w:cs="Calibri"/>
                <w:b/>
                <w:bCs/>
                <w:color w:val="FF0000"/>
              </w:rPr>
            </w:pPr>
            <w:r>
              <w:t>Pracovní obuv s fixací paty a protiskluzovou podešví</w:t>
            </w:r>
          </w:p>
        </w:tc>
        <w:tc>
          <w:tcPr>
            <w:tcW w:w="6379" w:type="dxa"/>
            <w:vAlign w:val="bottom"/>
          </w:tcPr>
          <w:p w:rsidR="00100557" w:rsidRDefault="00100557" w:rsidP="00100557">
            <w:pPr>
              <w:pStyle w:val="Normlnweb"/>
              <w:spacing w:before="0" w:beforeAutospacing="0" w:after="0" w:afterAutospacing="0"/>
            </w:pPr>
            <w:r>
              <w:t>Požadované minimální technické a užitné vlastnosti:</w:t>
            </w:r>
          </w:p>
          <w:p w:rsidR="00100557" w:rsidRDefault="00100557" w:rsidP="00100557">
            <w:pPr>
              <w:pStyle w:val="Normlnweb"/>
              <w:numPr>
                <w:ilvl w:val="0"/>
                <w:numId w:val="21"/>
              </w:numPr>
              <w:spacing w:before="0" w:beforeAutospacing="0" w:after="0" w:afterAutospacing="0"/>
            </w:pPr>
            <w:r>
              <w:t>pracovní obuv s protiskluzovou podešví,</w:t>
            </w:r>
          </w:p>
          <w:p w:rsidR="00100557" w:rsidRDefault="00100557" w:rsidP="00100557">
            <w:pPr>
              <w:pStyle w:val="Normlnweb"/>
              <w:numPr>
                <w:ilvl w:val="0"/>
                <w:numId w:val="21"/>
              </w:numPr>
              <w:spacing w:before="0" w:beforeAutospacing="0" w:after="0" w:afterAutospacing="0"/>
            </w:pPr>
            <w:r>
              <w:t>nosnost minimálně 150 kg,</w:t>
            </w:r>
          </w:p>
          <w:p w:rsidR="00100557" w:rsidRDefault="00100557" w:rsidP="00100557">
            <w:pPr>
              <w:pStyle w:val="Normlnweb"/>
              <w:numPr>
                <w:ilvl w:val="0"/>
                <w:numId w:val="21"/>
              </w:numPr>
              <w:spacing w:before="0" w:beforeAutospacing="0" w:after="0" w:afterAutospacing="0"/>
            </w:pPr>
            <w:r>
              <w:t>provedení bez klínku,</w:t>
            </w:r>
          </w:p>
          <w:p w:rsidR="00100557" w:rsidRDefault="00100557" w:rsidP="00100557">
            <w:pPr>
              <w:pStyle w:val="Normlnweb"/>
              <w:numPr>
                <w:ilvl w:val="0"/>
                <w:numId w:val="21"/>
              </w:numPr>
              <w:spacing w:before="0" w:beforeAutospacing="0" w:after="0" w:afterAutospacing="0"/>
            </w:pPr>
            <w:r>
              <w:t xml:space="preserve">anatomicky tvarovaná polyuretanová stélka s </w:t>
            </w:r>
            <w:proofErr w:type="spellStart"/>
            <w:r>
              <w:t>podprstovou</w:t>
            </w:r>
            <w:proofErr w:type="spellEnd"/>
            <w:r>
              <w:t xml:space="preserve"> řasou, potažená přírodní usní,</w:t>
            </w:r>
          </w:p>
          <w:p w:rsidR="00100557" w:rsidRDefault="00100557" w:rsidP="00100557">
            <w:pPr>
              <w:pStyle w:val="Normlnweb"/>
              <w:numPr>
                <w:ilvl w:val="0"/>
                <w:numId w:val="21"/>
              </w:numPr>
              <w:spacing w:before="0" w:beforeAutospacing="0" w:after="0" w:afterAutospacing="0"/>
            </w:pPr>
            <w:r>
              <w:t>svršek obuvi z přírodní usně,</w:t>
            </w:r>
          </w:p>
          <w:p w:rsidR="00100557" w:rsidRDefault="00100557" w:rsidP="00100557">
            <w:pPr>
              <w:pStyle w:val="Normlnweb"/>
              <w:numPr>
                <w:ilvl w:val="0"/>
                <w:numId w:val="21"/>
              </w:numPr>
              <w:spacing w:before="0" w:beforeAutospacing="0" w:after="0" w:afterAutospacing="0"/>
            </w:pPr>
            <w:r>
              <w:t>obuv měkká, prodyšná a zajišťující tlumení nárazů při chůzi,</w:t>
            </w:r>
          </w:p>
          <w:p w:rsidR="00100557" w:rsidRDefault="00100557" w:rsidP="00100557">
            <w:pPr>
              <w:pStyle w:val="Normlnweb"/>
              <w:numPr>
                <w:ilvl w:val="0"/>
                <w:numId w:val="21"/>
              </w:numPr>
              <w:spacing w:before="0" w:beforeAutospacing="0" w:after="0" w:afterAutospacing="0"/>
            </w:pPr>
            <w:r>
              <w:t>dva nastavitelné nártní pásky,</w:t>
            </w:r>
          </w:p>
          <w:p w:rsidR="00100557" w:rsidRDefault="00100557" w:rsidP="00100557">
            <w:pPr>
              <w:pStyle w:val="Normlnweb"/>
              <w:numPr>
                <w:ilvl w:val="0"/>
                <w:numId w:val="21"/>
              </w:numPr>
              <w:spacing w:before="0" w:beforeAutospacing="0" w:after="0" w:afterAutospacing="0"/>
            </w:pPr>
            <w:r>
              <w:t>pásek přes patu umožňující bezpečné a stabilní upevnění obuvi,</w:t>
            </w:r>
          </w:p>
          <w:p w:rsidR="00100557" w:rsidRDefault="00100557" w:rsidP="00100557">
            <w:pPr>
              <w:pStyle w:val="Normlnweb"/>
              <w:numPr>
                <w:ilvl w:val="0"/>
                <w:numId w:val="21"/>
              </w:numPr>
              <w:spacing w:before="0" w:beforeAutospacing="0" w:after="0" w:afterAutospacing="0"/>
            </w:pPr>
            <w:r>
              <w:t>zapínání pomocí kovových spon/přezek; přípustné je rovněž kombinované provedení s kvalitním suchým zipem, pokud jsou zachovány požadované funkční vlastnosti a možnost individuálního přizpůsobení obuvi,</w:t>
            </w:r>
          </w:p>
          <w:p w:rsidR="00100557" w:rsidRDefault="00100557" w:rsidP="00100557">
            <w:pPr>
              <w:pStyle w:val="Normlnweb"/>
              <w:numPr>
                <w:ilvl w:val="0"/>
                <w:numId w:val="21"/>
              </w:numPr>
              <w:spacing w:before="0" w:beforeAutospacing="0" w:after="0" w:afterAutospacing="0"/>
            </w:pPr>
            <w:r>
              <w:t>barva bílá; přípustná je drobná barevná aplikace,</w:t>
            </w:r>
          </w:p>
          <w:p w:rsidR="00100557" w:rsidRDefault="00100557" w:rsidP="00100557">
            <w:pPr>
              <w:pStyle w:val="Normlnweb"/>
              <w:numPr>
                <w:ilvl w:val="0"/>
                <w:numId w:val="21"/>
              </w:numPr>
              <w:spacing w:before="0" w:beforeAutospacing="0" w:after="0" w:afterAutospacing="0"/>
            </w:pPr>
            <w:r>
              <w:t>požadovaný rozsah velikostí: EU 3</w:t>
            </w:r>
            <w:r w:rsidR="006B3266">
              <w:t>5</w:t>
            </w:r>
            <w:r>
              <w:t>–47.</w:t>
            </w:r>
          </w:p>
          <w:p w:rsidR="00100557" w:rsidRPr="00100557" w:rsidRDefault="00100557" w:rsidP="00100557">
            <w:pPr>
              <w:pStyle w:val="Nadpis3"/>
              <w:spacing w:before="0"/>
              <w:outlineLvl w:val="2"/>
              <w:rPr>
                <w:color w:val="auto"/>
              </w:rPr>
            </w:pPr>
            <w:r w:rsidRPr="00100557">
              <w:rPr>
                <w:color w:val="auto"/>
              </w:rPr>
              <w:t>Požadavky na bezpečnost a shodu</w:t>
            </w:r>
          </w:p>
          <w:p w:rsidR="00100557" w:rsidRDefault="00100557" w:rsidP="00100557">
            <w:pPr>
              <w:pStyle w:val="Normlnweb"/>
              <w:spacing w:before="0" w:beforeAutospacing="0" w:after="0" w:afterAutospacing="0"/>
            </w:pPr>
            <w:r>
              <w:t>Nabízená obuv musí splňovat příslušné požadavky právních a technických předpisů vztahujících se k danému druhu výrobku.</w:t>
            </w:r>
          </w:p>
          <w:p w:rsidR="00100557" w:rsidRDefault="00100557" w:rsidP="00100557">
            <w:pPr>
              <w:pStyle w:val="Normlnweb"/>
              <w:spacing w:before="0" w:beforeAutospacing="0" w:after="0" w:afterAutospacing="0"/>
            </w:pPr>
            <w:r>
              <w:t>Dodavatel doloží příslušné EU prohlášení o shodě a obuv musí být opatřena označením CE, pokud se na daný výrobek tato povinnost vztahuje.</w:t>
            </w:r>
          </w:p>
          <w:p w:rsidR="00100557" w:rsidRDefault="00100557" w:rsidP="00100557">
            <w:pPr>
              <w:pStyle w:val="Normlnweb"/>
              <w:spacing w:before="0" w:beforeAutospacing="0" w:after="0" w:afterAutospacing="0"/>
            </w:pPr>
            <w:r>
              <w:t xml:space="preserve">Pracovní obuv musí splňovat požadavky příslušné technické normy pro pracovní obuv, minimálně v rozsahu požadovaných vlastností odpovídajících kategorii OB a požadavku na </w:t>
            </w:r>
            <w:r>
              <w:lastRenderedPageBreak/>
              <w:t>protiskluznost.</w:t>
            </w:r>
          </w:p>
          <w:p w:rsidR="00100557" w:rsidRDefault="00100557" w:rsidP="00100557">
            <w:pPr>
              <w:pStyle w:val="Normlnweb"/>
              <w:spacing w:before="0" w:beforeAutospacing="0" w:after="0" w:afterAutospacing="0"/>
            </w:pPr>
            <w:r>
              <w:t>Veškeré výše uvedené parametry představují minimální požadavky zadavatele. Dodavatel je oprávněn nabídnout výrobek s rovnocennými nebo kvalitativně vyššími technickými a užitnými vlastnostmi.</w:t>
            </w:r>
          </w:p>
          <w:p w:rsidR="00787248" w:rsidRPr="004B742D" w:rsidRDefault="00787248" w:rsidP="0058046C">
            <w:pPr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3476" w:type="dxa"/>
            <w:shd w:val="clear" w:color="auto" w:fill="FFFF00"/>
            <w:vAlign w:val="center"/>
          </w:tcPr>
          <w:p w:rsidR="00787248" w:rsidRPr="00CF32F5" w:rsidRDefault="00787248" w:rsidP="00CF32F5">
            <w:pPr>
              <w:jc w:val="center"/>
              <w:rPr>
                <w:i/>
                <w:sz w:val="20"/>
                <w:szCs w:val="20"/>
              </w:rPr>
            </w:pPr>
            <w:r w:rsidRPr="00CF32F5">
              <w:rPr>
                <w:i/>
                <w:sz w:val="20"/>
                <w:szCs w:val="20"/>
              </w:rPr>
              <w:lastRenderedPageBreak/>
              <w:t>doplní dodavatel</w:t>
            </w:r>
          </w:p>
        </w:tc>
      </w:tr>
      <w:tr w:rsidR="00787248" w:rsidRPr="002D3A1A" w:rsidTr="00CF32F5">
        <w:trPr>
          <w:trHeight w:val="357"/>
        </w:trPr>
        <w:tc>
          <w:tcPr>
            <w:tcW w:w="1242" w:type="dxa"/>
            <w:vAlign w:val="center"/>
          </w:tcPr>
          <w:p w:rsidR="00787248" w:rsidRPr="004C01A4" w:rsidRDefault="00787248" w:rsidP="0058046C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4C01A4">
              <w:rPr>
                <w:rFonts w:ascii="Calibri" w:hAnsi="Calibri" w:cs="Calibri"/>
                <w:color w:val="000000"/>
                <w:sz w:val="28"/>
                <w:szCs w:val="28"/>
              </w:rPr>
              <w:lastRenderedPageBreak/>
              <w:t>2</w:t>
            </w:r>
          </w:p>
        </w:tc>
        <w:tc>
          <w:tcPr>
            <w:tcW w:w="2336" w:type="dxa"/>
            <w:vAlign w:val="center"/>
          </w:tcPr>
          <w:p w:rsidR="00787248" w:rsidRPr="004B742D" w:rsidRDefault="00834870" w:rsidP="0058046C">
            <w:pPr>
              <w:rPr>
                <w:rFonts w:ascii="Calibri" w:hAnsi="Calibri" w:cs="Calibri"/>
                <w:b/>
                <w:bCs/>
                <w:color w:val="FF0000"/>
              </w:rPr>
            </w:pPr>
            <w:r>
              <w:t>Pracovní obuv s uzavřenou špičkou, fixací paty a protiskluzovou podešví</w:t>
            </w:r>
          </w:p>
        </w:tc>
        <w:tc>
          <w:tcPr>
            <w:tcW w:w="6379" w:type="dxa"/>
            <w:vAlign w:val="bottom"/>
          </w:tcPr>
          <w:p w:rsidR="00100557" w:rsidRDefault="00100557" w:rsidP="00100557">
            <w:pPr>
              <w:pStyle w:val="Normlnweb"/>
              <w:spacing w:before="0" w:beforeAutospacing="0" w:after="0" w:afterAutospacing="0"/>
            </w:pPr>
            <w:r>
              <w:t>Požadované minimální technické a užitné vlastnosti:</w:t>
            </w:r>
          </w:p>
          <w:p w:rsidR="00100557" w:rsidRDefault="00100557" w:rsidP="00100557">
            <w:pPr>
              <w:pStyle w:val="Normlnweb"/>
              <w:numPr>
                <w:ilvl w:val="0"/>
                <w:numId w:val="22"/>
              </w:numPr>
              <w:spacing w:before="0" w:beforeAutospacing="0" w:after="0" w:afterAutospacing="0"/>
            </w:pPr>
            <w:r>
              <w:t>pracovní omyvatelná obuv typu pantofle s plnou uzavřenou špičkou,</w:t>
            </w:r>
          </w:p>
          <w:p w:rsidR="00100557" w:rsidRDefault="00100557" w:rsidP="00100557">
            <w:pPr>
              <w:pStyle w:val="Normlnweb"/>
              <w:numPr>
                <w:ilvl w:val="0"/>
                <w:numId w:val="22"/>
              </w:numPr>
              <w:spacing w:before="0" w:beforeAutospacing="0" w:after="0" w:afterAutospacing="0"/>
            </w:pPr>
            <w:r>
              <w:t>anatomicky tvarované provedení,</w:t>
            </w:r>
          </w:p>
          <w:p w:rsidR="00100557" w:rsidRDefault="00100557" w:rsidP="00100557">
            <w:pPr>
              <w:pStyle w:val="Normlnweb"/>
              <w:numPr>
                <w:ilvl w:val="0"/>
                <w:numId w:val="22"/>
              </w:numPr>
              <w:spacing w:before="0" w:beforeAutospacing="0" w:after="0" w:afterAutospacing="0"/>
            </w:pPr>
            <w:r>
              <w:t>protiskluzová podešev,</w:t>
            </w:r>
          </w:p>
          <w:p w:rsidR="00100557" w:rsidRDefault="00100557" w:rsidP="00100557">
            <w:pPr>
              <w:pStyle w:val="Normlnweb"/>
              <w:numPr>
                <w:ilvl w:val="0"/>
                <w:numId w:val="22"/>
              </w:numPr>
              <w:spacing w:before="0" w:beforeAutospacing="0" w:after="0" w:afterAutospacing="0"/>
            </w:pPr>
            <w:r>
              <w:t>svršek z nepromokavého, prodyšného a snadno omyvatelného mikrovlákna nebo materiálu s rovnocennými či lepšími vlastnostmi,</w:t>
            </w:r>
          </w:p>
          <w:p w:rsidR="00100557" w:rsidRDefault="00100557" w:rsidP="00100557">
            <w:pPr>
              <w:pStyle w:val="Normlnweb"/>
              <w:numPr>
                <w:ilvl w:val="0"/>
                <w:numId w:val="22"/>
              </w:numPr>
              <w:spacing w:before="0" w:beforeAutospacing="0" w:after="0" w:afterAutospacing="0"/>
            </w:pPr>
            <w:r>
              <w:t>lehká podešev z materiálu EVA nebo jiného materiálu s rovnocennými či lepšími vlastnostmi, zajišťujícího komfort a tlumení nárazů při chůzi,</w:t>
            </w:r>
          </w:p>
          <w:p w:rsidR="00100557" w:rsidRDefault="00100557" w:rsidP="00100557">
            <w:pPr>
              <w:pStyle w:val="Normlnweb"/>
              <w:numPr>
                <w:ilvl w:val="0"/>
                <w:numId w:val="22"/>
              </w:numPr>
              <w:spacing w:before="0" w:beforeAutospacing="0" w:after="0" w:afterAutospacing="0"/>
            </w:pPr>
            <w:r>
              <w:t>vyjímatelná anatomická stélka s antibakteriální úpravou, s povrchem z přírodní usně nebo materiálu s rovnocennými hygienickými a užitnými vlastnostmi,</w:t>
            </w:r>
          </w:p>
          <w:p w:rsidR="00100557" w:rsidRDefault="00100557" w:rsidP="00100557">
            <w:pPr>
              <w:pStyle w:val="Normlnweb"/>
              <w:numPr>
                <w:ilvl w:val="0"/>
                <w:numId w:val="22"/>
              </w:numPr>
              <w:spacing w:before="0" w:beforeAutospacing="0" w:after="0" w:afterAutospacing="0"/>
            </w:pPr>
            <w:r>
              <w:t>překlopný patní pásek umožňující použití obuvi s fixací paty i bez ní,</w:t>
            </w:r>
          </w:p>
          <w:p w:rsidR="00100557" w:rsidRDefault="00100557" w:rsidP="00100557">
            <w:pPr>
              <w:pStyle w:val="Normlnweb"/>
              <w:numPr>
                <w:ilvl w:val="0"/>
                <w:numId w:val="22"/>
              </w:numPr>
              <w:spacing w:before="0" w:beforeAutospacing="0" w:after="0" w:afterAutospacing="0"/>
            </w:pPr>
            <w:r>
              <w:t>perforace umístěná pouze na bočních stranách obuvi,</w:t>
            </w:r>
          </w:p>
          <w:p w:rsidR="00100557" w:rsidRDefault="00100557" w:rsidP="00100557">
            <w:pPr>
              <w:pStyle w:val="Normlnweb"/>
              <w:numPr>
                <w:ilvl w:val="0"/>
                <w:numId w:val="22"/>
              </w:numPr>
              <w:spacing w:before="0" w:beforeAutospacing="0" w:after="0" w:afterAutospacing="0"/>
            </w:pPr>
            <w:r>
              <w:t>konstrukční řešení omezující možnost vniknutí tekutiny do vnitřního prostoru obuvi; vhodné je provedení s ochranným okrajem („okapem“) nebo rovnocenným funkčním řešením,</w:t>
            </w:r>
          </w:p>
          <w:p w:rsidR="00100557" w:rsidRDefault="00100557" w:rsidP="00100557">
            <w:pPr>
              <w:pStyle w:val="Normlnweb"/>
              <w:numPr>
                <w:ilvl w:val="0"/>
                <w:numId w:val="22"/>
              </w:numPr>
              <w:spacing w:before="0" w:beforeAutospacing="0" w:after="0" w:afterAutospacing="0"/>
            </w:pPr>
            <w:r>
              <w:t>barva bílá; přípustná je decentní barevná aplikace nebo vhodný motiv odpovídající použití obuvi v gastronomickém provozu,</w:t>
            </w:r>
          </w:p>
          <w:p w:rsidR="00100557" w:rsidRDefault="00100557" w:rsidP="00100557">
            <w:pPr>
              <w:pStyle w:val="Normlnweb"/>
              <w:numPr>
                <w:ilvl w:val="0"/>
                <w:numId w:val="22"/>
              </w:numPr>
              <w:spacing w:before="0" w:beforeAutospacing="0" w:after="0" w:afterAutospacing="0"/>
            </w:pPr>
            <w:r>
              <w:t>požadovaný rozsah velikostí: EU 3</w:t>
            </w:r>
            <w:r w:rsidR="006B3266">
              <w:t>5</w:t>
            </w:r>
            <w:r>
              <w:t>–47.</w:t>
            </w:r>
          </w:p>
          <w:p w:rsidR="00100557" w:rsidRPr="00834870" w:rsidRDefault="00100557" w:rsidP="00100557">
            <w:pPr>
              <w:pStyle w:val="Nadpis3"/>
              <w:spacing w:before="0"/>
              <w:outlineLvl w:val="2"/>
              <w:rPr>
                <w:color w:val="auto"/>
              </w:rPr>
            </w:pPr>
            <w:r w:rsidRPr="00834870">
              <w:rPr>
                <w:color w:val="auto"/>
              </w:rPr>
              <w:lastRenderedPageBreak/>
              <w:t>Požadavky na bezpečnost a shodu</w:t>
            </w:r>
          </w:p>
          <w:p w:rsidR="00100557" w:rsidRDefault="00100557" w:rsidP="00100557">
            <w:pPr>
              <w:pStyle w:val="Normlnweb"/>
              <w:spacing w:before="0" w:beforeAutospacing="0" w:after="0" w:afterAutospacing="0"/>
            </w:pPr>
            <w:r>
              <w:t>Nabízená obuv musí splňovat příslušné požadavky právních a technických předpisů vztahujících se k pracovní obuvi.</w:t>
            </w:r>
          </w:p>
          <w:p w:rsidR="00100557" w:rsidRDefault="00100557" w:rsidP="00100557">
            <w:pPr>
              <w:pStyle w:val="Normlnweb"/>
              <w:spacing w:before="0" w:beforeAutospacing="0" w:after="0" w:afterAutospacing="0"/>
            </w:pPr>
            <w:r>
              <w:t>Dodavatel doloží příslušné EU prohlášení o shodě a obuv musí být opatřena označením CE, pokud se na daný výrobek tato povinnost vztahuje.</w:t>
            </w:r>
          </w:p>
          <w:p w:rsidR="00100557" w:rsidRDefault="00100557" w:rsidP="00100557">
            <w:pPr>
              <w:pStyle w:val="Normlnweb"/>
              <w:spacing w:before="0" w:beforeAutospacing="0" w:after="0" w:afterAutospacing="0"/>
            </w:pPr>
            <w:r>
              <w:t>Pracovní obuv musí splňovat požadavky příslušné technické normy řady ČSN EN ISO 20347 pro pracovní obuv, minimálně v kategorii OB, včetně požadavků na protiskluzné vlastnosti odpovídající aktuálně platnému znění příslušné normy.</w:t>
            </w:r>
          </w:p>
          <w:p w:rsidR="00100557" w:rsidRDefault="00100557" w:rsidP="00100557">
            <w:pPr>
              <w:pStyle w:val="Normlnweb"/>
              <w:spacing w:before="0" w:beforeAutospacing="0" w:after="0" w:afterAutospacing="0"/>
            </w:pPr>
            <w:r>
              <w:t>Veškeré uvedené parametry představují minimální požadavky zadavatele. Zadavatel připouští nabídku výrobku s rovnocennými nebo kvalitativně a funkčně lepšími vlastnostmi.</w:t>
            </w:r>
          </w:p>
          <w:p w:rsidR="00787248" w:rsidRPr="004B742D" w:rsidRDefault="00787248" w:rsidP="0058046C">
            <w:pPr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3476" w:type="dxa"/>
            <w:shd w:val="clear" w:color="auto" w:fill="FFFF00"/>
            <w:vAlign w:val="center"/>
          </w:tcPr>
          <w:p w:rsidR="00787248" w:rsidRPr="00CF32F5" w:rsidRDefault="00787248" w:rsidP="00CF32F5">
            <w:pPr>
              <w:jc w:val="center"/>
              <w:rPr>
                <w:sz w:val="20"/>
                <w:szCs w:val="20"/>
              </w:rPr>
            </w:pPr>
            <w:r w:rsidRPr="00CF32F5">
              <w:rPr>
                <w:i/>
                <w:sz w:val="20"/>
                <w:szCs w:val="20"/>
              </w:rPr>
              <w:lastRenderedPageBreak/>
              <w:t>doplní dodavatel</w:t>
            </w:r>
          </w:p>
        </w:tc>
      </w:tr>
      <w:tr w:rsidR="00787248" w:rsidRPr="002D3A1A" w:rsidTr="00CF32F5">
        <w:trPr>
          <w:trHeight w:val="418"/>
        </w:trPr>
        <w:tc>
          <w:tcPr>
            <w:tcW w:w="1242" w:type="dxa"/>
            <w:vAlign w:val="center"/>
          </w:tcPr>
          <w:p w:rsidR="00787248" w:rsidRPr="004C01A4" w:rsidRDefault="00787248" w:rsidP="0058046C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4C01A4">
              <w:rPr>
                <w:rFonts w:ascii="Calibri" w:hAnsi="Calibri" w:cs="Calibri"/>
                <w:color w:val="000000"/>
                <w:sz w:val="28"/>
                <w:szCs w:val="28"/>
              </w:rPr>
              <w:lastRenderedPageBreak/>
              <w:t>3</w:t>
            </w:r>
          </w:p>
        </w:tc>
        <w:tc>
          <w:tcPr>
            <w:tcW w:w="2336" w:type="dxa"/>
            <w:vAlign w:val="center"/>
          </w:tcPr>
          <w:p w:rsidR="00787248" w:rsidRPr="00834870" w:rsidRDefault="0082618F" w:rsidP="0058046C">
            <w:pPr>
              <w:rPr>
                <w:rFonts w:ascii="Calibri" w:hAnsi="Calibri" w:cs="Calibri"/>
                <w:bCs/>
                <w:color w:val="FF0000"/>
              </w:rPr>
            </w:pPr>
            <w:r w:rsidRPr="00834870">
              <w:rPr>
                <w:rFonts w:ascii="Calibri" w:hAnsi="Calibri" w:cs="Calibri"/>
                <w:bCs/>
              </w:rPr>
              <w:t>K</w:t>
            </w:r>
            <w:r w:rsidR="00787248" w:rsidRPr="00834870">
              <w:rPr>
                <w:rFonts w:ascii="Calibri" w:hAnsi="Calibri" w:cs="Calibri"/>
                <w:bCs/>
              </w:rPr>
              <w:t>uchyňská utěrka</w:t>
            </w:r>
          </w:p>
        </w:tc>
        <w:tc>
          <w:tcPr>
            <w:tcW w:w="6379" w:type="dxa"/>
            <w:vAlign w:val="bottom"/>
          </w:tcPr>
          <w:p w:rsidR="00100557" w:rsidRDefault="00100557" w:rsidP="00100557">
            <w:pPr>
              <w:pStyle w:val="Normlnweb"/>
              <w:spacing w:before="0" w:beforeAutospacing="0" w:after="0" w:afterAutospacing="0"/>
            </w:pPr>
            <w:r>
              <w:t>Požadované minimální technické a užitné vlastnosti:</w:t>
            </w:r>
          </w:p>
          <w:p w:rsidR="00100557" w:rsidRDefault="00100557" w:rsidP="00100557">
            <w:pPr>
              <w:pStyle w:val="Normlnweb"/>
              <w:numPr>
                <w:ilvl w:val="0"/>
                <w:numId w:val="23"/>
              </w:numPr>
              <w:spacing w:before="0" w:beforeAutospacing="0" w:after="0" w:afterAutospacing="0"/>
            </w:pPr>
            <w:r>
              <w:t>materiál: 100% bavlna,</w:t>
            </w:r>
          </w:p>
          <w:p w:rsidR="00100557" w:rsidRDefault="00100557" w:rsidP="00100557">
            <w:pPr>
              <w:pStyle w:val="Normlnweb"/>
              <w:numPr>
                <w:ilvl w:val="0"/>
                <w:numId w:val="23"/>
              </w:numPr>
              <w:spacing w:before="0" w:beforeAutospacing="0" w:after="0" w:afterAutospacing="0"/>
            </w:pPr>
            <w:r>
              <w:t>rozměr: 50 × 70 cm,</w:t>
            </w:r>
          </w:p>
          <w:p w:rsidR="00100557" w:rsidRDefault="00100557" w:rsidP="00100557">
            <w:pPr>
              <w:pStyle w:val="Normlnweb"/>
              <w:numPr>
                <w:ilvl w:val="0"/>
                <w:numId w:val="23"/>
              </w:numPr>
              <w:spacing w:before="0" w:beforeAutospacing="0" w:after="0" w:afterAutospacing="0"/>
            </w:pPr>
            <w:r>
              <w:t>gramáž: minimálně 150 g/m²,</w:t>
            </w:r>
          </w:p>
          <w:p w:rsidR="00100557" w:rsidRDefault="00100557" w:rsidP="00100557">
            <w:pPr>
              <w:pStyle w:val="Normlnweb"/>
              <w:numPr>
                <w:ilvl w:val="0"/>
                <w:numId w:val="23"/>
              </w:numPr>
              <w:spacing w:before="0" w:beforeAutospacing="0" w:after="0" w:afterAutospacing="0"/>
            </w:pPr>
            <w:r>
              <w:t>vysoká savost a dobrá schopnost absorpce tekutin,</w:t>
            </w:r>
          </w:p>
          <w:p w:rsidR="00100557" w:rsidRDefault="00100557" w:rsidP="00100557">
            <w:pPr>
              <w:pStyle w:val="Normlnweb"/>
              <w:numPr>
                <w:ilvl w:val="0"/>
                <w:numId w:val="23"/>
              </w:numPr>
              <w:spacing w:before="0" w:beforeAutospacing="0" w:after="0" w:afterAutospacing="0"/>
            </w:pPr>
            <w:r>
              <w:t>opatřena poutkem umožňujícím zavěšení,</w:t>
            </w:r>
          </w:p>
          <w:p w:rsidR="00100557" w:rsidRDefault="00100557" w:rsidP="00100557">
            <w:pPr>
              <w:pStyle w:val="Normlnweb"/>
              <w:numPr>
                <w:ilvl w:val="0"/>
                <w:numId w:val="23"/>
              </w:numPr>
              <w:spacing w:before="0" w:beforeAutospacing="0" w:after="0" w:afterAutospacing="0"/>
            </w:pPr>
            <w:r>
              <w:t>vhodná pro opakované praní a běžné použití v gastronomickém provozu,</w:t>
            </w:r>
          </w:p>
          <w:p w:rsidR="00100557" w:rsidRDefault="00100557" w:rsidP="00100557">
            <w:pPr>
              <w:pStyle w:val="Normlnweb"/>
              <w:numPr>
                <w:ilvl w:val="0"/>
                <w:numId w:val="23"/>
              </w:numPr>
              <w:spacing w:before="0" w:beforeAutospacing="0" w:after="0" w:afterAutospacing="0"/>
            </w:pPr>
            <w:r>
              <w:t>materiál a provedení musí být dostatečně odolné pro opakované používání.</w:t>
            </w:r>
          </w:p>
          <w:p w:rsidR="00100557" w:rsidRDefault="00100557" w:rsidP="00100557">
            <w:pPr>
              <w:pStyle w:val="Normlnweb"/>
              <w:spacing w:before="0" w:beforeAutospacing="0" w:after="0" w:afterAutospacing="0"/>
            </w:pPr>
            <w:r>
              <w:t>Uvedené parametry představují minimální požadavky zadavatele. Zadavatel připouští výrobek s rovnocennými nebo kvalitativně lepšími užitnými vlastnostmi.</w:t>
            </w:r>
          </w:p>
          <w:p w:rsidR="00787248" w:rsidRPr="004B742D" w:rsidRDefault="00787248" w:rsidP="0058046C">
            <w:pPr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3476" w:type="dxa"/>
            <w:shd w:val="clear" w:color="auto" w:fill="FFFF00"/>
            <w:vAlign w:val="center"/>
          </w:tcPr>
          <w:p w:rsidR="00787248" w:rsidRPr="00CF32F5" w:rsidRDefault="00787248" w:rsidP="00CF32F5">
            <w:pPr>
              <w:jc w:val="center"/>
              <w:rPr>
                <w:sz w:val="20"/>
                <w:szCs w:val="20"/>
              </w:rPr>
            </w:pPr>
            <w:r w:rsidRPr="00CF32F5">
              <w:rPr>
                <w:i/>
                <w:sz w:val="20"/>
                <w:szCs w:val="20"/>
              </w:rPr>
              <w:t>doplní dodavatel</w:t>
            </w:r>
          </w:p>
        </w:tc>
      </w:tr>
      <w:tr w:rsidR="00787248" w:rsidRPr="002D3A1A" w:rsidTr="00CF32F5">
        <w:trPr>
          <w:trHeight w:val="418"/>
        </w:trPr>
        <w:tc>
          <w:tcPr>
            <w:tcW w:w="1242" w:type="dxa"/>
            <w:vAlign w:val="center"/>
          </w:tcPr>
          <w:p w:rsidR="00787248" w:rsidRPr="004C01A4" w:rsidRDefault="00787248" w:rsidP="0058046C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4C01A4">
              <w:rPr>
                <w:rFonts w:ascii="Calibri" w:hAnsi="Calibri" w:cs="Calibri"/>
                <w:color w:val="000000"/>
                <w:sz w:val="28"/>
                <w:szCs w:val="28"/>
              </w:rPr>
              <w:t>4</w:t>
            </w:r>
          </w:p>
        </w:tc>
        <w:tc>
          <w:tcPr>
            <w:tcW w:w="2336" w:type="dxa"/>
            <w:vAlign w:val="center"/>
          </w:tcPr>
          <w:p w:rsidR="00787248" w:rsidRPr="00834870" w:rsidRDefault="0082618F" w:rsidP="0058046C">
            <w:pPr>
              <w:rPr>
                <w:rFonts w:ascii="Calibri" w:hAnsi="Calibri" w:cs="Calibri"/>
                <w:bCs/>
                <w:color w:val="FF0000"/>
              </w:rPr>
            </w:pPr>
            <w:r w:rsidRPr="00834870">
              <w:rPr>
                <w:rFonts w:ascii="Calibri" w:hAnsi="Calibri" w:cs="Calibri"/>
                <w:bCs/>
              </w:rPr>
              <w:t xml:space="preserve">Kuchyňská </w:t>
            </w:r>
            <w:r w:rsidR="00787248" w:rsidRPr="00834870">
              <w:rPr>
                <w:rFonts w:ascii="Calibri" w:hAnsi="Calibri" w:cs="Calibri"/>
                <w:bCs/>
              </w:rPr>
              <w:t>chňapka</w:t>
            </w:r>
          </w:p>
        </w:tc>
        <w:tc>
          <w:tcPr>
            <w:tcW w:w="6379" w:type="dxa"/>
            <w:vAlign w:val="bottom"/>
          </w:tcPr>
          <w:p w:rsidR="002E358D" w:rsidRDefault="002E358D" w:rsidP="002E358D">
            <w:pPr>
              <w:pStyle w:val="Normlnweb"/>
              <w:spacing w:before="0" w:beforeAutospacing="0" w:after="0" w:afterAutospacing="0"/>
            </w:pPr>
            <w:r>
              <w:t>Požadované minimální technické a užitné vlastnosti:</w:t>
            </w:r>
          </w:p>
          <w:p w:rsidR="002E358D" w:rsidRDefault="002E358D" w:rsidP="002E358D">
            <w:pPr>
              <w:pStyle w:val="Normlnweb"/>
              <w:numPr>
                <w:ilvl w:val="0"/>
                <w:numId w:val="24"/>
              </w:numPr>
              <w:spacing w:before="0" w:beforeAutospacing="0" w:after="0" w:afterAutospacing="0"/>
            </w:pPr>
            <w:r>
              <w:t>provedení ve tvaru palcové rukavice,</w:t>
            </w:r>
          </w:p>
          <w:p w:rsidR="002E358D" w:rsidRDefault="002E358D" w:rsidP="002E358D">
            <w:pPr>
              <w:pStyle w:val="Normlnweb"/>
              <w:numPr>
                <w:ilvl w:val="0"/>
                <w:numId w:val="24"/>
              </w:numPr>
              <w:spacing w:before="0" w:beforeAutospacing="0" w:after="0" w:afterAutospacing="0"/>
            </w:pPr>
            <w:r>
              <w:t>rozměr: cca 17 × 26 cm, přípustná odchylka ± 5 %,</w:t>
            </w:r>
          </w:p>
          <w:p w:rsidR="002E358D" w:rsidRDefault="002E358D" w:rsidP="002E358D">
            <w:pPr>
              <w:pStyle w:val="Normlnweb"/>
              <w:numPr>
                <w:ilvl w:val="0"/>
                <w:numId w:val="24"/>
              </w:numPr>
              <w:spacing w:before="0" w:beforeAutospacing="0" w:after="0" w:afterAutospacing="0"/>
            </w:pPr>
            <w:r>
              <w:lastRenderedPageBreak/>
              <w:t>vrchní materiál: 100% bavlna,</w:t>
            </w:r>
          </w:p>
          <w:p w:rsidR="002E358D" w:rsidRDefault="002E358D" w:rsidP="002E358D">
            <w:pPr>
              <w:pStyle w:val="Normlnweb"/>
              <w:numPr>
                <w:ilvl w:val="0"/>
                <w:numId w:val="24"/>
              </w:numPr>
              <w:spacing w:before="0" w:beforeAutospacing="0" w:after="0" w:afterAutospacing="0"/>
            </w:pPr>
            <w:r>
              <w:t>prošívané provedení s tepelně izolační výplní,</w:t>
            </w:r>
          </w:p>
          <w:p w:rsidR="002E358D" w:rsidRDefault="002E358D" w:rsidP="002E358D">
            <w:pPr>
              <w:pStyle w:val="Normlnweb"/>
              <w:numPr>
                <w:ilvl w:val="0"/>
                <w:numId w:val="24"/>
              </w:numPr>
              <w:spacing w:before="0" w:beforeAutospacing="0" w:after="0" w:afterAutospacing="0"/>
            </w:pPr>
            <w:r>
              <w:t>dostatečná tepelná odolnost pro bezpečnou manipulaci s horkým kuchyňským nádobím a vybavením,</w:t>
            </w:r>
          </w:p>
          <w:p w:rsidR="002E358D" w:rsidRDefault="002E358D" w:rsidP="002E358D">
            <w:pPr>
              <w:pStyle w:val="Normlnweb"/>
              <w:numPr>
                <w:ilvl w:val="0"/>
                <w:numId w:val="24"/>
              </w:numPr>
              <w:spacing w:before="0" w:beforeAutospacing="0" w:after="0" w:afterAutospacing="0"/>
            </w:pPr>
            <w:r>
              <w:t>opatřena poutkem umožňujícím zavěšení,</w:t>
            </w:r>
          </w:p>
          <w:p w:rsidR="002E358D" w:rsidRDefault="002E358D" w:rsidP="002E358D">
            <w:pPr>
              <w:pStyle w:val="Normlnweb"/>
              <w:numPr>
                <w:ilvl w:val="0"/>
                <w:numId w:val="24"/>
              </w:numPr>
              <w:spacing w:before="0" w:beforeAutospacing="0" w:after="0" w:afterAutospacing="0"/>
            </w:pPr>
            <w:r>
              <w:t>vhodná pro opakované použití v gastronomickém provozu,</w:t>
            </w:r>
          </w:p>
          <w:p w:rsidR="002E358D" w:rsidRDefault="002E358D" w:rsidP="002E358D">
            <w:pPr>
              <w:pStyle w:val="Normlnweb"/>
              <w:numPr>
                <w:ilvl w:val="0"/>
                <w:numId w:val="24"/>
              </w:numPr>
              <w:spacing w:before="0" w:beforeAutospacing="0" w:after="0" w:afterAutospacing="0"/>
            </w:pPr>
            <w:r>
              <w:t>provedení umožňující běžnou údržbu a opakované praní.</w:t>
            </w:r>
          </w:p>
          <w:p w:rsidR="002E358D" w:rsidRDefault="002E358D" w:rsidP="002E358D">
            <w:pPr>
              <w:pStyle w:val="Normlnweb"/>
              <w:spacing w:before="0" w:beforeAutospacing="0" w:after="0" w:afterAutospacing="0"/>
            </w:pPr>
            <w:r>
              <w:t>Uvedené parametry představují minimální požadavky zadavatele. Zadavatel připouští výrobek s rovnocennými nebo kvalitativně lepšími technickými a užitnými vlastnostmi.</w:t>
            </w:r>
          </w:p>
          <w:p w:rsidR="00787248" w:rsidRPr="004B742D" w:rsidRDefault="00787248" w:rsidP="0058046C">
            <w:pPr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3476" w:type="dxa"/>
            <w:shd w:val="clear" w:color="auto" w:fill="FFFF00"/>
            <w:vAlign w:val="center"/>
          </w:tcPr>
          <w:p w:rsidR="00787248" w:rsidRPr="00CF32F5" w:rsidRDefault="00787248" w:rsidP="00CF32F5">
            <w:pPr>
              <w:jc w:val="center"/>
              <w:rPr>
                <w:sz w:val="20"/>
                <w:szCs w:val="20"/>
              </w:rPr>
            </w:pPr>
            <w:r w:rsidRPr="00CF32F5">
              <w:rPr>
                <w:i/>
                <w:sz w:val="20"/>
                <w:szCs w:val="20"/>
              </w:rPr>
              <w:lastRenderedPageBreak/>
              <w:t>doplní dodavatel</w:t>
            </w:r>
          </w:p>
        </w:tc>
      </w:tr>
      <w:tr w:rsidR="00787248" w:rsidRPr="002D3A1A" w:rsidTr="00CF32F5">
        <w:trPr>
          <w:trHeight w:val="418"/>
        </w:trPr>
        <w:tc>
          <w:tcPr>
            <w:tcW w:w="1242" w:type="dxa"/>
            <w:vAlign w:val="center"/>
          </w:tcPr>
          <w:p w:rsidR="00787248" w:rsidRPr="004C01A4" w:rsidRDefault="00787248" w:rsidP="0058046C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4C01A4">
              <w:rPr>
                <w:rFonts w:ascii="Calibri" w:hAnsi="Calibri" w:cs="Calibri"/>
                <w:color w:val="000000"/>
                <w:sz w:val="28"/>
                <w:szCs w:val="28"/>
              </w:rPr>
              <w:lastRenderedPageBreak/>
              <w:t>5</w:t>
            </w:r>
          </w:p>
        </w:tc>
        <w:tc>
          <w:tcPr>
            <w:tcW w:w="2336" w:type="dxa"/>
            <w:vAlign w:val="center"/>
          </w:tcPr>
          <w:p w:rsidR="00787248" w:rsidRPr="00834870" w:rsidRDefault="0082618F" w:rsidP="0058046C">
            <w:pPr>
              <w:rPr>
                <w:rFonts w:ascii="Calibri" w:hAnsi="Calibri" w:cs="Calibri"/>
                <w:bCs/>
                <w:color w:val="FF0000"/>
              </w:rPr>
            </w:pPr>
            <w:r w:rsidRPr="00834870">
              <w:rPr>
                <w:rFonts w:ascii="Calibri" w:hAnsi="Calibri" w:cs="Calibri"/>
                <w:bCs/>
              </w:rPr>
              <w:t>P</w:t>
            </w:r>
            <w:r w:rsidR="00787248" w:rsidRPr="00834870">
              <w:rPr>
                <w:rFonts w:ascii="Calibri" w:hAnsi="Calibri" w:cs="Calibri"/>
                <w:bCs/>
              </w:rPr>
              <w:t>racovní celokožené rukavice</w:t>
            </w:r>
          </w:p>
        </w:tc>
        <w:tc>
          <w:tcPr>
            <w:tcW w:w="6379" w:type="dxa"/>
            <w:vAlign w:val="bottom"/>
          </w:tcPr>
          <w:p w:rsidR="002E358D" w:rsidRPr="002E358D" w:rsidRDefault="002E358D" w:rsidP="002E358D">
            <w:pPr>
              <w:pStyle w:val="Normlnweb"/>
              <w:spacing w:before="0" w:beforeAutospacing="0" w:after="0" w:afterAutospacing="0"/>
            </w:pPr>
            <w:r w:rsidRPr="002E358D">
              <w:t>Požadované minimální technické a užitné vlastnosti:</w:t>
            </w:r>
          </w:p>
          <w:p w:rsidR="002E358D" w:rsidRPr="002E358D" w:rsidRDefault="002E358D" w:rsidP="002E358D">
            <w:pPr>
              <w:pStyle w:val="Normlnweb"/>
              <w:numPr>
                <w:ilvl w:val="0"/>
                <w:numId w:val="25"/>
              </w:numPr>
              <w:spacing w:before="0" w:beforeAutospacing="0" w:after="0" w:afterAutospacing="0"/>
            </w:pPr>
            <w:r w:rsidRPr="002E358D">
              <w:t>celokožené pracovní ochranné rukavice,</w:t>
            </w:r>
          </w:p>
          <w:p w:rsidR="002E358D" w:rsidRPr="002E358D" w:rsidRDefault="002E358D" w:rsidP="002E358D">
            <w:pPr>
              <w:pStyle w:val="Normlnweb"/>
              <w:numPr>
                <w:ilvl w:val="0"/>
                <w:numId w:val="25"/>
              </w:numPr>
              <w:spacing w:before="0" w:beforeAutospacing="0" w:after="0" w:afterAutospacing="0"/>
            </w:pPr>
            <w:r w:rsidRPr="002E358D">
              <w:t>materiál: hovězí lícová useň nebo materiál s rovnocennými či lepšími ochrannými a užitnými vlastnostmi,</w:t>
            </w:r>
          </w:p>
          <w:p w:rsidR="002E358D" w:rsidRPr="002E358D" w:rsidRDefault="002E358D" w:rsidP="002E358D">
            <w:pPr>
              <w:pStyle w:val="Normlnweb"/>
              <w:numPr>
                <w:ilvl w:val="0"/>
                <w:numId w:val="25"/>
              </w:numPr>
              <w:spacing w:before="0" w:beforeAutospacing="0" w:after="0" w:afterAutospacing="0"/>
            </w:pPr>
            <w:r w:rsidRPr="002E358D">
              <w:t>pružná gumička nebo jiné vhodné řešení v oblasti zápěstí zajišťující dobré přilnutí rukavice k ruce,</w:t>
            </w:r>
          </w:p>
          <w:p w:rsidR="002E358D" w:rsidRPr="002E358D" w:rsidRDefault="002E358D" w:rsidP="002E358D">
            <w:pPr>
              <w:pStyle w:val="Normlnweb"/>
              <w:numPr>
                <w:ilvl w:val="0"/>
                <w:numId w:val="25"/>
              </w:numPr>
              <w:spacing w:before="0" w:beforeAutospacing="0" w:after="0" w:afterAutospacing="0"/>
            </w:pPr>
            <w:r w:rsidRPr="002E358D">
              <w:t>odolnost proti mechanickému namáhání, zejména proti oděru, protržení, propíchnutí a prořezu,</w:t>
            </w:r>
          </w:p>
          <w:p w:rsidR="002E358D" w:rsidRPr="002E358D" w:rsidRDefault="002E358D" w:rsidP="002E358D">
            <w:pPr>
              <w:pStyle w:val="Normlnweb"/>
              <w:numPr>
                <w:ilvl w:val="0"/>
                <w:numId w:val="25"/>
              </w:numPr>
              <w:spacing w:before="0" w:beforeAutospacing="0" w:after="0" w:afterAutospacing="0"/>
            </w:pPr>
            <w:r w:rsidRPr="002E358D">
              <w:t>provedení vhodné pro běžnou manuální práci a manipulaci s materiálem,</w:t>
            </w:r>
          </w:p>
          <w:p w:rsidR="002E358D" w:rsidRPr="002E358D" w:rsidRDefault="002E358D" w:rsidP="002E358D">
            <w:pPr>
              <w:pStyle w:val="Normlnweb"/>
              <w:numPr>
                <w:ilvl w:val="0"/>
                <w:numId w:val="25"/>
              </w:numPr>
              <w:spacing w:before="0" w:beforeAutospacing="0" w:after="0" w:afterAutospacing="0"/>
            </w:pPr>
            <w:r w:rsidRPr="002E358D">
              <w:t>dostatečná pevnost, pružnost a úchopové vlastnosti,</w:t>
            </w:r>
          </w:p>
          <w:p w:rsidR="002E358D" w:rsidRPr="002E358D" w:rsidRDefault="002E358D" w:rsidP="002E358D">
            <w:pPr>
              <w:pStyle w:val="Normlnweb"/>
              <w:numPr>
                <w:ilvl w:val="0"/>
                <w:numId w:val="25"/>
              </w:numPr>
              <w:spacing w:before="0" w:beforeAutospacing="0" w:after="0" w:afterAutospacing="0"/>
            </w:pPr>
            <w:r w:rsidRPr="002E358D">
              <w:t>materiál s odpovídající odolností proti průniku vody a olejů,</w:t>
            </w:r>
          </w:p>
          <w:p w:rsidR="002E358D" w:rsidRPr="002E358D" w:rsidRDefault="002E358D" w:rsidP="002E358D">
            <w:pPr>
              <w:pStyle w:val="Normlnweb"/>
              <w:numPr>
                <w:ilvl w:val="0"/>
                <w:numId w:val="25"/>
              </w:numPr>
              <w:spacing w:before="0" w:beforeAutospacing="0" w:after="0" w:afterAutospacing="0"/>
            </w:pPr>
            <w:r w:rsidRPr="002E358D">
              <w:t>odpovídající tepelně izolační vlastnosti pro běžné pracovní použití,</w:t>
            </w:r>
          </w:p>
          <w:p w:rsidR="002E358D" w:rsidRPr="002E358D" w:rsidRDefault="002E358D" w:rsidP="002E358D">
            <w:pPr>
              <w:pStyle w:val="Normlnweb"/>
              <w:numPr>
                <w:ilvl w:val="0"/>
                <w:numId w:val="25"/>
              </w:numPr>
              <w:spacing w:before="0" w:beforeAutospacing="0" w:after="0" w:afterAutospacing="0"/>
            </w:pPr>
            <w:r w:rsidRPr="002E358D">
              <w:t>velikosti dle požadavků zadavatele.</w:t>
            </w:r>
          </w:p>
          <w:p w:rsidR="002E358D" w:rsidRPr="002E358D" w:rsidRDefault="002E358D" w:rsidP="002E358D">
            <w:pPr>
              <w:pStyle w:val="Nadpis3"/>
              <w:spacing w:before="0"/>
              <w:outlineLvl w:val="2"/>
              <w:rPr>
                <w:color w:val="auto"/>
              </w:rPr>
            </w:pPr>
            <w:r w:rsidRPr="002E358D">
              <w:rPr>
                <w:color w:val="auto"/>
              </w:rPr>
              <w:t>Požadavky na bezpečnost a shodu</w:t>
            </w:r>
          </w:p>
          <w:p w:rsidR="002E358D" w:rsidRPr="002E358D" w:rsidRDefault="002E358D" w:rsidP="002E358D">
            <w:pPr>
              <w:pStyle w:val="Normlnweb"/>
              <w:spacing w:before="0" w:beforeAutospacing="0" w:after="0" w:afterAutospacing="0"/>
            </w:pPr>
            <w:r w:rsidRPr="002E358D">
              <w:lastRenderedPageBreak/>
              <w:t>Rukavice musí splňovat požadavky příslušných technických norem pro ochranné rukavice, zejména:</w:t>
            </w:r>
          </w:p>
          <w:p w:rsidR="002E358D" w:rsidRPr="002E358D" w:rsidRDefault="002E358D" w:rsidP="002E358D">
            <w:pPr>
              <w:pStyle w:val="Normlnweb"/>
              <w:numPr>
                <w:ilvl w:val="0"/>
                <w:numId w:val="26"/>
              </w:numPr>
              <w:spacing w:before="0" w:beforeAutospacing="0" w:after="0" w:afterAutospacing="0"/>
            </w:pPr>
            <w:r w:rsidRPr="002E358D">
              <w:t>ČSN EN ISO 21420 – obecné požadavky a zkušební metody pro ochranné rukavice,</w:t>
            </w:r>
          </w:p>
          <w:p w:rsidR="002E358D" w:rsidRPr="002E358D" w:rsidRDefault="002E358D" w:rsidP="002E358D">
            <w:pPr>
              <w:pStyle w:val="Normlnweb"/>
              <w:numPr>
                <w:ilvl w:val="0"/>
                <w:numId w:val="26"/>
              </w:numPr>
              <w:spacing w:before="0" w:beforeAutospacing="0" w:after="0" w:afterAutospacing="0"/>
            </w:pPr>
            <w:r w:rsidRPr="002E358D">
              <w:t>ČSN EN 388 – ochranné rukavice proti mechanickým rizikům.</w:t>
            </w:r>
          </w:p>
          <w:p w:rsidR="002E358D" w:rsidRPr="002E358D" w:rsidRDefault="002E358D" w:rsidP="002E358D">
            <w:pPr>
              <w:pStyle w:val="Normlnweb"/>
              <w:spacing w:before="0" w:beforeAutospacing="0" w:after="0" w:afterAutospacing="0"/>
            </w:pPr>
            <w:r w:rsidRPr="002E358D">
              <w:t>Dodavatel doloží příslušné EU prohlášení o shodě a výrobek musí být opatřen označením CE v souladu s příslušnými právními předpisy.</w:t>
            </w:r>
          </w:p>
          <w:p w:rsidR="002E358D" w:rsidRPr="002E358D" w:rsidRDefault="002E358D" w:rsidP="002E358D">
            <w:pPr>
              <w:pStyle w:val="Normlnweb"/>
              <w:spacing w:before="0" w:beforeAutospacing="0" w:after="0" w:afterAutospacing="0"/>
            </w:pPr>
            <w:r w:rsidRPr="002E358D">
              <w:t>Uvedené parametry představují minimální požadavky zadavatele. Zadavatel připouští dodání výrobku s rovnocennými nebo kvalitativně a funkčně lepšími vlastnostmi.</w:t>
            </w:r>
          </w:p>
          <w:p w:rsidR="00787248" w:rsidRPr="004B742D" w:rsidRDefault="00787248" w:rsidP="0058046C">
            <w:pPr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3476" w:type="dxa"/>
            <w:shd w:val="clear" w:color="auto" w:fill="FFFF00"/>
            <w:vAlign w:val="center"/>
          </w:tcPr>
          <w:p w:rsidR="00787248" w:rsidRPr="00CF32F5" w:rsidRDefault="00787248" w:rsidP="00CF32F5">
            <w:pPr>
              <w:jc w:val="center"/>
              <w:rPr>
                <w:sz w:val="20"/>
                <w:szCs w:val="20"/>
              </w:rPr>
            </w:pPr>
            <w:r w:rsidRPr="00CF32F5">
              <w:rPr>
                <w:i/>
                <w:sz w:val="20"/>
                <w:szCs w:val="20"/>
              </w:rPr>
              <w:lastRenderedPageBreak/>
              <w:t>doplní dodavatel</w:t>
            </w:r>
          </w:p>
        </w:tc>
      </w:tr>
      <w:tr w:rsidR="00787248" w:rsidRPr="002D3A1A" w:rsidTr="00CF32F5">
        <w:trPr>
          <w:trHeight w:val="418"/>
        </w:trPr>
        <w:tc>
          <w:tcPr>
            <w:tcW w:w="1242" w:type="dxa"/>
            <w:vAlign w:val="center"/>
          </w:tcPr>
          <w:p w:rsidR="00787248" w:rsidRPr="004C01A4" w:rsidRDefault="00787248" w:rsidP="0058046C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4C01A4">
              <w:rPr>
                <w:rFonts w:ascii="Calibri" w:hAnsi="Calibri" w:cs="Calibri"/>
                <w:color w:val="000000"/>
                <w:sz w:val="28"/>
                <w:szCs w:val="28"/>
              </w:rPr>
              <w:lastRenderedPageBreak/>
              <w:t>6</w:t>
            </w:r>
          </w:p>
        </w:tc>
        <w:tc>
          <w:tcPr>
            <w:tcW w:w="2336" w:type="dxa"/>
            <w:vAlign w:val="center"/>
          </w:tcPr>
          <w:p w:rsidR="0082618F" w:rsidRDefault="00150D07" w:rsidP="0082618F">
            <w:pPr>
              <w:pStyle w:val="Normlnweb"/>
            </w:pPr>
            <w:r>
              <w:t>P</w:t>
            </w:r>
            <w:r w:rsidR="0082618F">
              <w:t>racovní halena pro zdravotnický a ošetřovatelský personál, unisex provedení.</w:t>
            </w:r>
          </w:p>
          <w:p w:rsidR="00787248" w:rsidRPr="004B742D" w:rsidRDefault="00787248" w:rsidP="0058046C">
            <w:pPr>
              <w:rPr>
                <w:rFonts w:ascii="Calibri" w:hAnsi="Calibri" w:cs="Calibri"/>
                <w:b/>
                <w:bCs/>
                <w:color w:val="FF0000"/>
              </w:rPr>
            </w:pPr>
          </w:p>
        </w:tc>
        <w:tc>
          <w:tcPr>
            <w:tcW w:w="6379" w:type="dxa"/>
            <w:vAlign w:val="bottom"/>
          </w:tcPr>
          <w:p w:rsidR="0082618F" w:rsidRDefault="0082618F" w:rsidP="0082618F">
            <w:pPr>
              <w:pStyle w:val="Normlnweb"/>
              <w:spacing w:before="0" w:beforeAutospacing="0" w:after="0" w:afterAutospacing="0"/>
            </w:pPr>
            <w:r>
              <w:t>Požadované minimální technické a užitné vlastnosti:</w:t>
            </w:r>
          </w:p>
          <w:p w:rsidR="0082618F" w:rsidRDefault="0082618F" w:rsidP="0082618F">
            <w:pPr>
              <w:pStyle w:val="Normlnweb"/>
              <w:numPr>
                <w:ilvl w:val="0"/>
                <w:numId w:val="27"/>
              </w:numPr>
              <w:spacing w:before="0" w:beforeAutospacing="0" w:after="0" w:afterAutospacing="0"/>
            </w:pPr>
            <w:r>
              <w:t>materiál: 100% bavlna,</w:t>
            </w:r>
          </w:p>
          <w:p w:rsidR="0082618F" w:rsidRDefault="0082618F" w:rsidP="0082618F">
            <w:pPr>
              <w:pStyle w:val="Normlnweb"/>
              <w:numPr>
                <w:ilvl w:val="0"/>
                <w:numId w:val="27"/>
              </w:numPr>
              <w:spacing w:before="0" w:beforeAutospacing="0" w:after="0" w:afterAutospacing="0"/>
            </w:pPr>
            <w:r>
              <w:t>materiál předsrážený (vysrážený), vhodný pro opakované praní při vysokých teplotách,</w:t>
            </w:r>
          </w:p>
          <w:p w:rsidR="0082618F" w:rsidRDefault="0082618F" w:rsidP="0082618F">
            <w:pPr>
              <w:pStyle w:val="Normlnweb"/>
              <w:numPr>
                <w:ilvl w:val="0"/>
                <w:numId w:val="27"/>
              </w:numPr>
              <w:spacing w:before="0" w:beforeAutospacing="0" w:after="0" w:afterAutospacing="0"/>
            </w:pPr>
            <w:r>
              <w:t>gramáž materiálu: minimálně 170 g/m²,</w:t>
            </w:r>
          </w:p>
          <w:p w:rsidR="0082618F" w:rsidRDefault="0082618F" w:rsidP="0082618F">
            <w:pPr>
              <w:pStyle w:val="Normlnweb"/>
              <w:numPr>
                <w:ilvl w:val="0"/>
                <w:numId w:val="27"/>
              </w:numPr>
              <w:spacing w:before="0" w:beforeAutospacing="0" w:after="0" w:afterAutospacing="0"/>
            </w:pPr>
            <w:r>
              <w:t>střih: rovný, unisex, vhodný pro ženy i muže,</w:t>
            </w:r>
          </w:p>
          <w:p w:rsidR="0082618F" w:rsidRDefault="0082618F" w:rsidP="0082618F">
            <w:pPr>
              <w:pStyle w:val="Normlnweb"/>
              <w:numPr>
                <w:ilvl w:val="0"/>
                <w:numId w:val="27"/>
              </w:numPr>
              <w:spacing w:before="0" w:beforeAutospacing="0" w:after="0" w:afterAutospacing="0"/>
            </w:pPr>
            <w:r>
              <w:t>barva: světle modrá,</w:t>
            </w:r>
          </w:p>
          <w:p w:rsidR="0082618F" w:rsidRDefault="0082618F" w:rsidP="0082618F">
            <w:pPr>
              <w:pStyle w:val="Normlnweb"/>
              <w:numPr>
                <w:ilvl w:val="0"/>
                <w:numId w:val="27"/>
              </w:numPr>
              <w:spacing w:before="0" w:beforeAutospacing="0" w:after="0" w:afterAutospacing="0"/>
            </w:pPr>
            <w:r>
              <w:t>krátký všitý rukáv o délce minimálně 15 cm, měřeno od ramenního švu; rukáv nesmí být ukončen bezprostředně pod ramenem,</w:t>
            </w:r>
          </w:p>
          <w:p w:rsidR="0082618F" w:rsidRDefault="0082618F" w:rsidP="0082618F">
            <w:pPr>
              <w:pStyle w:val="Normlnweb"/>
              <w:numPr>
                <w:ilvl w:val="0"/>
                <w:numId w:val="27"/>
              </w:numPr>
              <w:spacing w:before="0" w:beforeAutospacing="0" w:after="0" w:afterAutospacing="0"/>
            </w:pPr>
            <w:r>
              <w:t>výstřih ve tvaru „V“,</w:t>
            </w:r>
          </w:p>
          <w:p w:rsidR="0082618F" w:rsidRDefault="0082618F" w:rsidP="0082618F">
            <w:pPr>
              <w:pStyle w:val="Normlnweb"/>
              <w:numPr>
                <w:ilvl w:val="0"/>
                <w:numId w:val="27"/>
              </w:numPr>
              <w:spacing w:before="0" w:beforeAutospacing="0" w:after="0" w:afterAutospacing="0"/>
            </w:pPr>
            <w:r>
              <w:t>provedení umožňující snadné oblékání a svlékání přes hlavu,</w:t>
            </w:r>
          </w:p>
          <w:p w:rsidR="0082618F" w:rsidRDefault="0082618F" w:rsidP="0082618F">
            <w:pPr>
              <w:pStyle w:val="Normlnweb"/>
              <w:numPr>
                <w:ilvl w:val="0"/>
                <w:numId w:val="27"/>
              </w:numPr>
              <w:spacing w:before="0" w:beforeAutospacing="0" w:after="0" w:afterAutospacing="0"/>
            </w:pPr>
            <w:r>
              <w:t>minimálně 3 praktické kapsy – 2 spodní kapsy a 1 náprsní kapsa,</w:t>
            </w:r>
          </w:p>
          <w:p w:rsidR="0082618F" w:rsidRDefault="0082618F" w:rsidP="0082618F">
            <w:pPr>
              <w:pStyle w:val="Normlnweb"/>
              <w:numPr>
                <w:ilvl w:val="0"/>
                <w:numId w:val="27"/>
              </w:numPr>
              <w:spacing w:before="0" w:beforeAutospacing="0" w:after="0" w:afterAutospacing="0"/>
            </w:pPr>
            <w:r>
              <w:t>materiál, švy, barevná stálost a celkové provedení musí být uzpůsobeny opakovanému praní při teplotě 90 °C,</w:t>
            </w:r>
          </w:p>
          <w:p w:rsidR="0082618F" w:rsidRDefault="0082618F" w:rsidP="0082618F">
            <w:pPr>
              <w:pStyle w:val="Normlnweb"/>
              <w:numPr>
                <w:ilvl w:val="0"/>
                <w:numId w:val="27"/>
              </w:numPr>
              <w:spacing w:before="0" w:beforeAutospacing="0" w:after="0" w:afterAutospacing="0"/>
            </w:pPr>
            <w:r>
              <w:t>výrobek musí být vhodný pro pravidelné a intenzivní používání v provozu zařízení sociálních služeb,</w:t>
            </w:r>
          </w:p>
          <w:p w:rsidR="0082618F" w:rsidRDefault="0082618F" w:rsidP="0082618F">
            <w:pPr>
              <w:pStyle w:val="Normlnweb"/>
              <w:numPr>
                <w:ilvl w:val="0"/>
                <w:numId w:val="27"/>
              </w:numPr>
              <w:spacing w:before="0" w:beforeAutospacing="0" w:after="0" w:afterAutospacing="0"/>
            </w:pPr>
            <w:r>
              <w:lastRenderedPageBreak/>
              <w:t>požadovaný rozsah velikostí: S až 4XL.</w:t>
            </w:r>
          </w:p>
          <w:p w:rsidR="0082618F" w:rsidRPr="0082618F" w:rsidRDefault="0082618F" w:rsidP="0082618F">
            <w:pPr>
              <w:pStyle w:val="Nadpis3"/>
              <w:spacing w:before="0"/>
              <w:outlineLvl w:val="2"/>
              <w:rPr>
                <w:color w:val="auto"/>
              </w:rPr>
            </w:pPr>
            <w:r w:rsidRPr="0082618F">
              <w:rPr>
                <w:color w:val="auto"/>
              </w:rPr>
              <w:t>Požadavky na zdravotní nezávadnost a shodu</w:t>
            </w:r>
          </w:p>
          <w:p w:rsidR="0082618F" w:rsidRDefault="0082618F" w:rsidP="0082618F">
            <w:pPr>
              <w:pStyle w:val="Normlnweb"/>
              <w:spacing w:before="0" w:beforeAutospacing="0" w:after="0" w:afterAutospacing="0"/>
            </w:pPr>
            <w:r w:rsidRPr="0082618F">
              <w:t>Použitý textilní materiál musí splňovat požadavky OEKO</w:t>
            </w:r>
            <w:r>
              <w:t>-TEX® STANDARD 100, minimálně produktová třída II, nebo rovnocenný standard prokazující odpovídající zdravotní nezávadnost materiálu.</w:t>
            </w:r>
          </w:p>
          <w:p w:rsidR="0082618F" w:rsidRDefault="0082618F" w:rsidP="0082618F">
            <w:pPr>
              <w:pStyle w:val="Normlnweb"/>
              <w:spacing w:before="0" w:beforeAutospacing="0" w:after="0" w:afterAutospacing="0"/>
            </w:pPr>
            <w:r>
              <w:t>Pokud se na nabízený výrobek podle příslušných právních předpisů vztahuje povinnost EU prohlášení o shodě nebo označení CE, musí dodavatel příslušné požadavky splnit a na vyžádání zadavatele doložit odpovídající dokumentaci.</w:t>
            </w:r>
          </w:p>
          <w:p w:rsidR="0082618F" w:rsidRDefault="0082618F" w:rsidP="0082618F">
            <w:pPr>
              <w:pStyle w:val="Normlnweb"/>
              <w:spacing w:before="0" w:beforeAutospacing="0" w:after="0" w:afterAutospacing="0"/>
            </w:pPr>
            <w:r>
              <w:t>Uvedené parametry představují minimální požadavky zadavatele. Zadavatel připouští dodání výrobku s rovnocennými nebo kvalitativně a funkčně lepšími vlastnostmi.</w:t>
            </w:r>
          </w:p>
          <w:p w:rsidR="00787248" w:rsidRPr="004B742D" w:rsidRDefault="00787248" w:rsidP="0058046C">
            <w:pPr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3476" w:type="dxa"/>
            <w:shd w:val="clear" w:color="auto" w:fill="FFFF00"/>
            <w:vAlign w:val="center"/>
          </w:tcPr>
          <w:p w:rsidR="00787248" w:rsidRPr="00CF32F5" w:rsidRDefault="00787248" w:rsidP="00CF32F5">
            <w:pPr>
              <w:jc w:val="center"/>
              <w:rPr>
                <w:sz w:val="20"/>
                <w:szCs w:val="20"/>
              </w:rPr>
            </w:pPr>
            <w:r w:rsidRPr="00CF32F5">
              <w:rPr>
                <w:i/>
                <w:sz w:val="20"/>
                <w:szCs w:val="20"/>
              </w:rPr>
              <w:lastRenderedPageBreak/>
              <w:t>doplní dodavatel</w:t>
            </w:r>
          </w:p>
        </w:tc>
      </w:tr>
      <w:tr w:rsidR="00787248" w:rsidRPr="002D3A1A" w:rsidTr="00CF32F5">
        <w:trPr>
          <w:trHeight w:val="418"/>
        </w:trPr>
        <w:tc>
          <w:tcPr>
            <w:tcW w:w="1242" w:type="dxa"/>
            <w:vAlign w:val="center"/>
          </w:tcPr>
          <w:p w:rsidR="00787248" w:rsidRPr="004C01A4" w:rsidRDefault="00787248" w:rsidP="0058046C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4C01A4">
              <w:rPr>
                <w:rFonts w:ascii="Calibri" w:hAnsi="Calibri" w:cs="Calibri"/>
                <w:color w:val="000000"/>
                <w:sz w:val="28"/>
                <w:szCs w:val="28"/>
              </w:rPr>
              <w:lastRenderedPageBreak/>
              <w:t>7</w:t>
            </w:r>
          </w:p>
        </w:tc>
        <w:tc>
          <w:tcPr>
            <w:tcW w:w="2336" w:type="dxa"/>
            <w:vAlign w:val="center"/>
          </w:tcPr>
          <w:p w:rsidR="0082618F" w:rsidRDefault="0082618F" w:rsidP="0082618F">
            <w:pPr>
              <w:pStyle w:val="Normlnweb"/>
            </w:pPr>
            <w:r>
              <w:t>Pracovní halena pro pečovatelský personál, unisex provedení.</w:t>
            </w:r>
          </w:p>
          <w:p w:rsidR="00787248" w:rsidRPr="004B742D" w:rsidRDefault="00787248" w:rsidP="0058046C">
            <w:pPr>
              <w:rPr>
                <w:rFonts w:ascii="Calibri" w:hAnsi="Calibri" w:cs="Calibri"/>
                <w:b/>
                <w:bCs/>
                <w:color w:val="FF0000"/>
              </w:rPr>
            </w:pPr>
          </w:p>
        </w:tc>
        <w:tc>
          <w:tcPr>
            <w:tcW w:w="6379" w:type="dxa"/>
            <w:vAlign w:val="bottom"/>
          </w:tcPr>
          <w:p w:rsidR="0082618F" w:rsidRPr="0082618F" w:rsidRDefault="0082618F" w:rsidP="0082618F">
            <w:pPr>
              <w:pStyle w:val="Normlnweb"/>
              <w:spacing w:before="0" w:beforeAutospacing="0" w:after="0" w:afterAutospacing="0"/>
            </w:pPr>
            <w:r w:rsidRPr="0082618F">
              <w:t>Požadované minimální technické a užitné vlastnosti:</w:t>
            </w:r>
          </w:p>
          <w:p w:rsidR="0082618F" w:rsidRPr="0082618F" w:rsidRDefault="0082618F" w:rsidP="0082618F">
            <w:pPr>
              <w:pStyle w:val="Normlnweb"/>
              <w:numPr>
                <w:ilvl w:val="0"/>
                <w:numId w:val="28"/>
              </w:numPr>
              <w:spacing w:before="0" w:beforeAutospacing="0" w:after="0" w:afterAutospacing="0"/>
            </w:pPr>
            <w:r w:rsidRPr="0082618F">
              <w:t>materiál: 100% bavlna,</w:t>
            </w:r>
          </w:p>
          <w:p w:rsidR="0082618F" w:rsidRPr="0082618F" w:rsidRDefault="0082618F" w:rsidP="0082618F">
            <w:pPr>
              <w:pStyle w:val="Normlnweb"/>
              <w:numPr>
                <w:ilvl w:val="0"/>
                <w:numId w:val="28"/>
              </w:numPr>
              <w:spacing w:before="0" w:beforeAutospacing="0" w:after="0" w:afterAutospacing="0"/>
            </w:pPr>
            <w:r w:rsidRPr="0082618F">
              <w:t>materiál předsrážený (vysrážený), vhodný pro opakované praní při vysokých teplotách,</w:t>
            </w:r>
          </w:p>
          <w:p w:rsidR="0082618F" w:rsidRPr="0082618F" w:rsidRDefault="0082618F" w:rsidP="0082618F">
            <w:pPr>
              <w:pStyle w:val="Normlnweb"/>
              <w:numPr>
                <w:ilvl w:val="0"/>
                <w:numId w:val="28"/>
              </w:numPr>
              <w:spacing w:before="0" w:beforeAutospacing="0" w:after="0" w:afterAutospacing="0"/>
            </w:pPr>
            <w:r w:rsidRPr="0082618F">
              <w:t>gramáž materiálu: minimálně 170 g/m²,</w:t>
            </w:r>
          </w:p>
          <w:p w:rsidR="0082618F" w:rsidRPr="0082618F" w:rsidRDefault="0082618F" w:rsidP="0082618F">
            <w:pPr>
              <w:pStyle w:val="Normlnweb"/>
              <w:numPr>
                <w:ilvl w:val="0"/>
                <w:numId w:val="28"/>
              </w:numPr>
              <w:spacing w:before="0" w:beforeAutospacing="0" w:after="0" w:afterAutospacing="0"/>
            </w:pPr>
            <w:r w:rsidRPr="0082618F">
              <w:t>střih: rovný, unisex, vhodný pro ženy i muže,</w:t>
            </w:r>
          </w:p>
          <w:p w:rsidR="0082618F" w:rsidRPr="0082618F" w:rsidRDefault="0082618F" w:rsidP="0082618F">
            <w:pPr>
              <w:pStyle w:val="Normlnweb"/>
              <w:numPr>
                <w:ilvl w:val="0"/>
                <w:numId w:val="28"/>
              </w:numPr>
              <w:spacing w:before="0" w:beforeAutospacing="0" w:after="0" w:afterAutospacing="0"/>
            </w:pPr>
            <w:r w:rsidRPr="0082618F">
              <w:t>základní barva: bílá,</w:t>
            </w:r>
          </w:p>
          <w:p w:rsidR="0082618F" w:rsidRPr="0082618F" w:rsidRDefault="0082618F" w:rsidP="0082618F">
            <w:pPr>
              <w:pStyle w:val="Normlnweb"/>
              <w:numPr>
                <w:ilvl w:val="0"/>
                <w:numId w:val="28"/>
              </w:numPr>
              <w:spacing w:before="0" w:beforeAutospacing="0" w:after="0" w:afterAutospacing="0"/>
            </w:pPr>
            <w:r w:rsidRPr="0082618F">
              <w:t>barevné provedení: zelený lem/proužek kolem výstřihu a na rukávech,</w:t>
            </w:r>
          </w:p>
          <w:p w:rsidR="0082618F" w:rsidRPr="0082618F" w:rsidRDefault="0082618F" w:rsidP="0082618F">
            <w:pPr>
              <w:pStyle w:val="Normlnweb"/>
              <w:numPr>
                <w:ilvl w:val="0"/>
                <w:numId w:val="28"/>
              </w:numPr>
              <w:spacing w:before="0" w:beforeAutospacing="0" w:after="0" w:afterAutospacing="0"/>
            </w:pPr>
            <w:r w:rsidRPr="0082618F">
              <w:t>krátký všitý rukáv o délce minimálně 15 cm, měřeno od ramenního švu; rukáv nesmí být ukončen bezprostředně pod ramenem,</w:t>
            </w:r>
          </w:p>
          <w:p w:rsidR="0082618F" w:rsidRPr="0082618F" w:rsidRDefault="0082618F" w:rsidP="0082618F">
            <w:pPr>
              <w:pStyle w:val="Normlnweb"/>
              <w:numPr>
                <w:ilvl w:val="0"/>
                <w:numId w:val="28"/>
              </w:numPr>
              <w:spacing w:before="0" w:beforeAutospacing="0" w:after="0" w:afterAutospacing="0"/>
            </w:pPr>
            <w:r w:rsidRPr="0082618F">
              <w:t>výstřih ve tvaru „V“,</w:t>
            </w:r>
          </w:p>
          <w:p w:rsidR="0082618F" w:rsidRPr="0082618F" w:rsidRDefault="0082618F" w:rsidP="0082618F">
            <w:pPr>
              <w:pStyle w:val="Normlnweb"/>
              <w:numPr>
                <w:ilvl w:val="0"/>
                <w:numId w:val="28"/>
              </w:numPr>
              <w:spacing w:before="0" w:beforeAutospacing="0" w:after="0" w:afterAutospacing="0"/>
            </w:pPr>
            <w:r w:rsidRPr="0082618F">
              <w:t>provedení umožňující snadné oblékání a svlékání přes hlavu,</w:t>
            </w:r>
          </w:p>
          <w:p w:rsidR="0082618F" w:rsidRPr="0082618F" w:rsidRDefault="0082618F" w:rsidP="0082618F">
            <w:pPr>
              <w:pStyle w:val="Normlnweb"/>
              <w:numPr>
                <w:ilvl w:val="0"/>
                <w:numId w:val="28"/>
              </w:numPr>
              <w:spacing w:before="0" w:beforeAutospacing="0" w:after="0" w:afterAutospacing="0"/>
            </w:pPr>
            <w:r w:rsidRPr="0082618F">
              <w:t>minimálně 3 praktické kapsy – 2 spodní kapsy a 1 náprsní kapsa,</w:t>
            </w:r>
          </w:p>
          <w:p w:rsidR="0082618F" w:rsidRPr="0082618F" w:rsidRDefault="0082618F" w:rsidP="0082618F">
            <w:pPr>
              <w:pStyle w:val="Normlnweb"/>
              <w:numPr>
                <w:ilvl w:val="0"/>
                <w:numId w:val="28"/>
              </w:numPr>
              <w:spacing w:before="0" w:beforeAutospacing="0" w:after="0" w:afterAutospacing="0"/>
            </w:pPr>
            <w:r w:rsidRPr="0082618F">
              <w:lastRenderedPageBreak/>
              <w:t>materiál, švy, barevné prvky a celkové provedení musí být uzpůsobeny opakovanému praní při teplotě 90 °C bez podstatné změny tvaru a funkčních vlastností,</w:t>
            </w:r>
          </w:p>
          <w:p w:rsidR="0082618F" w:rsidRPr="0082618F" w:rsidRDefault="0082618F" w:rsidP="0082618F">
            <w:pPr>
              <w:pStyle w:val="Normlnweb"/>
              <w:numPr>
                <w:ilvl w:val="0"/>
                <w:numId w:val="28"/>
              </w:numPr>
              <w:spacing w:before="0" w:beforeAutospacing="0" w:after="0" w:afterAutospacing="0"/>
            </w:pPr>
            <w:r w:rsidRPr="0082618F">
              <w:t>barevné prvky musí vykazovat odpovídající stálobarevnost při požadovaném způsobu praní,</w:t>
            </w:r>
          </w:p>
          <w:p w:rsidR="0082618F" w:rsidRPr="0082618F" w:rsidRDefault="0082618F" w:rsidP="0082618F">
            <w:pPr>
              <w:pStyle w:val="Normlnweb"/>
              <w:numPr>
                <w:ilvl w:val="0"/>
                <w:numId w:val="28"/>
              </w:numPr>
              <w:spacing w:before="0" w:beforeAutospacing="0" w:after="0" w:afterAutospacing="0"/>
            </w:pPr>
            <w:r w:rsidRPr="0082618F">
              <w:t>výrobek musí být vhodný pro pravidelné a intenzivní používání v provozu zařízení sociálních služeb,</w:t>
            </w:r>
          </w:p>
          <w:p w:rsidR="0082618F" w:rsidRPr="0082618F" w:rsidRDefault="0082618F" w:rsidP="0082618F">
            <w:pPr>
              <w:pStyle w:val="Normlnweb"/>
              <w:numPr>
                <w:ilvl w:val="0"/>
                <w:numId w:val="28"/>
              </w:numPr>
              <w:spacing w:before="0" w:beforeAutospacing="0" w:after="0" w:afterAutospacing="0"/>
            </w:pPr>
            <w:r w:rsidRPr="0082618F">
              <w:t xml:space="preserve">požadovaný rozsah velikostí: S až </w:t>
            </w:r>
            <w:r w:rsidR="006B3266">
              <w:t>5</w:t>
            </w:r>
            <w:r w:rsidRPr="0082618F">
              <w:t>XL.</w:t>
            </w:r>
          </w:p>
          <w:p w:rsidR="0082618F" w:rsidRPr="0082618F" w:rsidRDefault="0082618F" w:rsidP="0082618F">
            <w:pPr>
              <w:pStyle w:val="Nadpis3"/>
              <w:spacing w:before="0"/>
              <w:outlineLvl w:val="2"/>
              <w:rPr>
                <w:color w:val="auto"/>
              </w:rPr>
            </w:pPr>
            <w:r w:rsidRPr="0082618F">
              <w:rPr>
                <w:color w:val="auto"/>
              </w:rPr>
              <w:t>Požadavky na zdravotní nezávadnost a shodu</w:t>
            </w:r>
          </w:p>
          <w:p w:rsidR="0082618F" w:rsidRPr="0082618F" w:rsidRDefault="0082618F" w:rsidP="0082618F">
            <w:pPr>
              <w:pStyle w:val="Normlnweb"/>
              <w:spacing w:before="0" w:beforeAutospacing="0" w:after="0" w:afterAutospacing="0"/>
            </w:pPr>
            <w:r w:rsidRPr="0082618F">
              <w:t>Použitý textilní materiál musí splňovat požadavky OEKO-TEX® STANDARD 100, minimálně produktová třída II, nebo rovnocenný standard prokazující odpovídající zdravotní nezávadnost materiálu.</w:t>
            </w:r>
          </w:p>
          <w:p w:rsidR="0082618F" w:rsidRPr="0082618F" w:rsidRDefault="0082618F" w:rsidP="0082618F">
            <w:pPr>
              <w:pStyle w:val="Normlnweb"/>
              <w:spacing w:before="0" w:beforeAutospacing="0" w:after="0" w:afterAutospacing="0"/>
            </w:pPr>
            <w:r w:rsidRPr="0082618F">
              <w:t>Pokud se na nabízený výrobek podle příslušných právních předpisů vztahuje povinnost EU prohlášení o shodě nebo označení CE, musí dodavatel příslušné požadavky splnit a na vyžádání zadavatele doložit odpovídající dokumentaci.</w:t>
            </w:r>
          </w:p>
          <w:p w:rsidR="0082618F" w:rsidRPr="0082618F" w:rsidRDefault="0082618F" w:rsidP="0082618F">
            <w:pPr>
              <w:pStyle w:val="Normlnweb"/>
              <w:spacing w:before="0" w:beforeAutospacing="0" w:after="0" w:afterAutospacing="0"/>
            </w:pPr>
            <w:r w:rsidRPr="0082618F">
              <w:t>Uvedené parametry představují minimální požadavky zadavatele. Zadavatel připouští dodání výrobku s rovnocennými nebo kvalitativně a funkčně lepšími vlastnostmi.</w:t>
            </w:r>
          </w:p>
          <w:p w:rsidR="00787248" w:rsidRPr="004B742D" w:rsidRDefault="00787248" w:rsidP="0058046C">
            <w:pPr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3476" w:type="dxa"/>
            <w:shd w:val="clear" w:color="auto" w:fill="FFFF00"/>
            <w:vAlign w:val="center"/>
          </w:tcPr>
          <w:p w:rsidR="00787248" w:rsidRPr="00CF32F5" w:rsidRDefault="00787248" w:rsidP="00CF32F5">
            <w:pPr>
              <w:jc w:val="center"/>
              <w:rPr>
                <w:sz w:val="20"/>
                <w:szCs w:val="20"/>
              </w:rPr>
            </w:pPr>
            <w:r w:rsidRPr="00CF32F5">
              <w:rPr>
                <w:i/>
                <w:sz w:val="20"/>
                <w:szCs w:val="20"/>
              </w:rPr>
              <w:lastRenderedPageBreak/>
              <w:t>doplní dodavatel</w:t>
            </w:r>
          </w:p>
        </w:tc>
      </w:tr>
      <w:tr w:rsidR="00787248" w:rsidRPr="002D3A1A" w:rsidTr="00CF32F5">
        <w:trPr>
          <w:trHeight w:val="418"/>
        </w:trPr>
        <w:tc>
          <w:tcPr>
            <w:tcW w:w="1242" w:type="dxa"/>
            <w:vAlign w:val="center"/>
          </w:tcPr>
          <w:p w:rsidR="00787248" w:rsidRPr="004C01A4" w:rsidRDefault="00787248" w:rsidP="0058046C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4C01A4">
              <w:rPr>
                <w:rFonts w:ascii="Calibri" w:hAnsi="Calibri" w:cs="Calibri"/>
                <w:color w:val="000000"/>
                <w:sz w:val="28"/>
                <w:szCs w:val="28"/>
              </w:rPr>
              <w:lastRenderedPageBreak/>
              <w:t>8</w:t>
            </w:r>
          </w:p>
        </w:tc>
        <w:tc>
          <w:tcPr>
            <w:tcW w:w="2336" w:type="dxa"/>
            <w:vAlign w:val="center"/>
          </w:tcPr>
          <w:p w:rsidR="0082618F" w:rsidRDefault="00AF3F97" w:rsidP="0082618F">
            <w:pPr>
              <w:pStyle w:val="Normlnweb"/>
            </w:pPr>
            <w:r>
              <w:t>P</w:t>
            </w:r>
            <w:r w:rsidR="0082618F">
              <w:t>racovní tričko pro zaměstnance kuchyně, prádelny a úklidu, unisex provedení.</w:t>
            </w:r>
          </w:p>
          <w:p w:rsidR="00787248" w:rsidRPr="004B742D" w:rsidRDefault="00787248" w:rsidP="0058046C">
            <w:pPr>
              <w:rPr>
                <w:rFonts w:ascii="Calibri" w:hAnsi="Calibri" w:cs="Calibri"/>
                <w:b/>
                <w:bCs/>
                <w:color w:val="FF0000"/>
              </w:rPr>
            </w:pPr>
          </w:p>
        </w:tc>
        <w:tc>
          <w:tcPr>
            <w:tcW w:w="6379" w:type="dxa"/>
            <w:vAlign w:val="bottom"/>
          </w:tcPr>
          <w:p w:rsidR="0082618F" w:rsidRPr="00AF3F97" w:rsidRDefault="0082618F" w:rsidP="00AF3F97">
            <w:pPr>
              <w:pStyle w:val="Normlnweb"/>
              <w:spacing w:before="0" w:beforeAutospacing="0" w:after="0" w:afterAutospacing="0"/>
            </w:pPr>
            <w:r w:rsidRPr="00AF3F97">
              <w:t>Požadované minimální technické a užitné vlastnosti:</w:t>
            </w:r>
          </w:p>
          <w:p w:rsidR="0082618F" w:rsidRPr="00AF3F97" w:rsidRDefault="0082618F" w:rsidP="00AF3F97">
            <w:pPr>
              <w:pStyle w:val="Normlnweb"/>
              <w:numPr>
                <w:ilvl w:val="0"/>
                <w:numId w:val="29"/>
              </w:numPr>
              <w:spacing w:before="0" w:beforeAutospacing="0" w:after="0" w:afterAutospacing="0"/>
            </w:pPr>
            <w:r w:rsidRPr="00AF3F97">
              <w:t>materiál: 100% bavlna,</w:t>
            </w:r>
          </w:p>
          <w:p w:rsidR="0082618F" w:rsidRPr="00AF3F97" w:rsidRDefault="0082618F" w:rsidP="00AF3F97">
            <w:pPr>
              <w:pStyle w:val="Normlnweb"/>
              <w:numPr>
                <w:ilvl w:val="0"/>
                <w:numId w:val="29"/>
              </w:numPr>
              <w:spacing w:before="0" w:beforeAutospacing="0" w:after="0" w:afterAutospacing="0"/>
            </w:pPr>
            <w:r w:rsidRPr="00AF3F97">
              <w:t>gramáž materiálu: minimálně 160 g/m²,</w:t>
            </w:r>
          </w:p>
          <w:p w:rsidR="0082618F" w:rsidRPr="00AF3F97" w:rsidRDefault="0082618F" w:rsidP="00AF3F97">
            <w:pPr>
              <w:pStyle w:val="Normlnweb"/>
              <w:numPr>
                <w:ilvl w:val="0"/>
                <w:numId w:val="29"/>
              </w:numPr>
              <w:spacing w:before="0" w:beforeAutospacing="0" w:after="0" w:afterAutospacing="0"/>
            </w:pPr>
            <w:r w:rsidRPr="00AF3F97">
              <w:t>střih: rovný, unisex, vhodný pro ženy i muže,</w:t>
            </w:r>
          </w:p>
          <w:p w:rsidR="0082618F" w:rsidRPr="00AF3F97" w:rsidRDefault="0082618F" w:rsidP="00AF3F97">
            <w:pPr>
              <w:pStyle w:val="Normlnweb"/>
              <w:numPr>
                <w:ilvl w:val="0"/>
                <w:numId w:val="29"/>
              </w:numPr>
              <w:spacing w:before="0" w:beforeAutospacing="0" w:after="0" w:afterAutospacing="0"/>
            </w:pPr>
            <w:r w:rsidRPr="00AF3F97">
              <w:t>barva: bílá,</w:t>
            </w:r>
          </w:p>
          <w:p w:rsidR="0082618F" w:rsidRPr="00AF3F97" w:rsidRDefault="0082618F" w:rsidP="00AF3F97">
            <w:pPr>
              <w:pStyle w:val="Normlnweb"/>
              <w:numPr>
                <w:ilvl w:val="0"/>
                <w:numId w:val="29"/>
              </w:numPr>
              <w:spacing w:before="0" w:beforeAutospacing="0" w:after="0" w:afterAutospacing="0"/>
            </w:pPr>
            <w:r w:rsidRPr="00AF3F97">
              <w:t>krátký rukáv,</w:t>
            </w:r>
          </w:p>
          <w:p w:rsidR="0082618F" w:rsidRPr="00AF3F97" w:rsidRDefault="0082618F" w:rsidP="00AF3F97">
            <w:pPr>
              <w:pStyle w:val="Normlnweb"/>
              <w:numPr>
                <w:ilvl w:val="0"/>
                <w:numId w:val="29"/>
              </w:numPr>
              <w:spacing w:before="0" w:beforeAutospacing="0" w:after="0" w:afterAutospacing="0"/>
            </w:pPr>
            <w:r w:rsidRPr="00AF3F97">
              <w:t>kulatý výstřih,</w:t>
            </w:r>
          </w:p>
          <w:p w:rsidR="0082618F" w:rsidRPr="00AF3F97" w:rsidRDefault="0082618F" w:rsidP="00AF3F97">
            <w:pPr>
              <w:pStyle w:val="Normlnweb"/>
              <w:numPr>
                <w:ilvl w:val="0"/>
                <w:numId w:val="29"/>
              </w:numPr>
              <w:spacing w:before="0" w:beforeAutospacing="0" w:after="0" w:afterAutospacing="0"/>
            </w:pPr>
            <w:r w:rsidRPr="00AF3F97">
              <w:t>pohodlné provedení umožňující volnost pohybu při práci,</w:t>
            </w:r>
          </w:p>
          <w:p w:rsidR="0082618F" w:rsidRPr="00AF3F97" w:rsidRDefault="0082618F" w:rsidP="00AF3F97">
            <w:pPr>
              <w:pStyle w:val="Normlnweb"/>
              <w:numPr>
                <w:ilvl w:val="0"/>
                <w:numId w:val="29"/>
              </w:numPr>
              <w:spacing w:before="0" w:beforeAutospacing="0" w:after="0" w:afterAutospacing="0"/>
            </w:pPr>
            <w:r w:rsidRPr="00AF3F97">
              <w:t xml:space="preserve">materiál, švy a celkové provedení musí být uzpůsobeny </w:t>
            </w:r>
            <w:r w:rsidRPr="00AF3F97">
              <w:lastRenderedPageBreak/>
              <w:t>opakovanému praní při teplotě minimálně 60 °C bez podstatné změny tvaru a funkčních vlastností,</w:t>
            </w:r>
          </w:p>
          <w:p w:rsidR="0082618F" w:rsidRPr="00AF3F97" w:rsidRDefault="0082618F" w:rsidP="00AF3F97">
            <w:pPr>
              <w:pStyle w:val="Normlnweb"/>
              <w:numPr>
                <w:ilvl w:val="0"/>
                <w:numId w:val="29"/>
              </w:numPr>
              <w:spacing w:before="0" w:beforeAutospacing="0" w:after="0" w:afterAutospacing="0"/>
            </w:pPr>
            <w:r w:rsidRPr="00AF3F97">
              <w:t>odpovídající rozměrová a barevná stálost při požadovaném způsobu praní,</w:t>
            </w:r>
          </w:p>
          <w:p w:rsidR="0082618F" w:rsidRPr="00AF3F97" w:rsidRDefault="0082618F" w:rsidP="00AF3F97">
            <w:pPr>
              <w:pStyle w:val="Normlnweb"/>
              <w:numPr>
                <w:ilvl w:val="0"/>
                <w:numId w:val="29"/>
              </w:numPr>
              <w:spacing w:before="0" w:beforeAutospacing="0" w:after="0" w:afterAutospacing="0"/>
            </w:pPr>
            <w:r w:rsidRPr="00AF3F97">
              <w:t>výrobek musí být vhodný pro pravidelné a intenzivní používání v provozu zařízení sociálních služeb,</w:t>
            </w:r>
          </w:p>
          <w:p w:rsidR="0082618F" w:rsidRPr="00AF3F97" w:rsidRDefault="0082618F" w:rsidP="00AF3F97">
            <w:pPr>
              <w:pStyle w:val="Normlnweb"/>
              <w:numPr>
                <w:ilvl w:val="0"/>
                <w:numId w:val="29"/>
              </w:numPr>
              <w:spacing w:before="0" w:beforeAutospacing="0" w:after="0" w:afterAutospacing="0"/>
            </w:pPr>
            <w:r w:rsidRPr="00AF3F97">
              <w:t xml:space="preserve">požadovaný rozsah velikostí: XS až </w:t>
            </w:r>
            <w:r w:rsidR="006B3266">
              <w:t>5</w:t>
            </w:r>
            <w:r w:rsidRPr="00AF3F97">
              <w:t>XL.</w:t>
            </w:r>
          </w:p>
          <w:p w:rsidR="0082618F" w:rsidRPr="00AF3F97" w:rsidRDefault="0082618F" w:rsidP="00AF3F97">
            <w:pPr>
              <w:pStyle w:val="Nadpis3"/>
              <w:spacing w:before="0"/>
              <w:outlineLvl w:val="2"/>
              <w:rPr>
                <w:color w:val="auto"/>
              </w:rPr>
            </w:pPr>
            <w:r w:rsidRPr="00AF3F97">
              <w:rPr>
                <w:color w:val="auto"/>
              </w:rPr>
              <w:t>Požadavky na zdravotní nezávadnost a shodu</w:t>
            </w:r>
          </w:p>
          <w:p w:rsidR="0082618F" w:rsidRPr="00AF3F97" w:rsidRDefault="0082618F" w:rsidP="00AF3F97">
            <w:pPr>
              <w:pStyle w:val="Normlnweb"/>
              <w:spacing w:before="0" w:beforeAutospacing="0" w:after="0" w:afterAutospacing="0"/>
            </w:pPr>
            <w:r w:rsidRPr="00AF3F97">
              <w:t>Použitý textilní materiál musí splňovat požadavky OEKO-TEX® STANDARD 100, minimálně produktová třída II, nebo rovnocenný standard prokazující odpovídající zdravotní nezávadnost materiálu.</w:t>
            </w:r>
          </w:p>
          <w:p w:rsidR="0082618F" w:rsidRPr="00AF3F97" w:rsidRDefault="0082618F" w:rsidP="00AF3F97">
            <w:pPr>
              <w:pStyle w:val="Normlnweb"/>
              <w:spacing w:before="0" w:beforeAutospacing="0" w:after="0" w:afterAutospacing="0"/>
            </w:pPr>
            <w:r w:rsidRPr="00AF3F97">
              <w:t>Pokud se na nabízený výrobek podle příslušných právních předpisů vztahuje povinnost EU prohlášení o shodě nebo označení CE, musí dodavatel příslušné požadavky splnit a na vyžádání zadavatele doložit odpovídající dokumentaci.</w:t>
            </w:r>
          </w:p>
          <w:p w:rsidR="0082618F" w:rsidRPr="00AF3F97" w:rsidRDefault="0082618F" w:rsidP="00AF3F97">
            <w:pPr>
              <w:pStyle w:val="Normlnweb"/>
              <w:spacing w:before="0" w:beforeAutospacing="0" w:after="0" w:afterAutospacing="0"/>
            </w:pPr>
            <w:r w:rsidRPr="00AF3F97">
              <w:t>Uvedené parametry představují minimální požadavky zadavatele. Zadavatel připouští dodání výrobku s rovnocennými nebo kvalitativně a funkčně lepšími vlastnostmi.</w:t>
            </w:r>
          </w:p>
          <w:p w:rsidR="00787248" w:rsidRPr="004B742D" w:rsidRDefault="00787248" w:rsidP="0058046C">
            <w:pPr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3476" w:type="dxa"/>
            <w:shd w:val="clear" w:color="auto" w:fill="FFFF00"/>
            <w:vAlign w:val="center"/>
          </w:tcPr>
          <w:p w:rsidR="00787248" w:rsidRPr="00CF32F5" w:rsidRDefault="00787248" w:rsidP="00CF32F5">
            <w:pPr>
              <w:jc w:val="center"/>
              <w:rPr>
                <w:sz w:val="20"/>
                <w:szCs w:val="20"/>
              </w:rPr>
            </w:pPr>
            <w:r w:rsidRPr="00CF32F5">
              <w:rPr>
                <w:i/>
                <w:sz w:val="20"/>
                <w:szCs w:val="20"/>
              </w:rPr>
              <w:lastRenderedPageBreak/>
              <w:t>doplní dodavatel</w:t>
            </w:r>
          </w:p>
        </w:tc>
      </w:tr>
      <w:tr w:rsidR="00787248" w:rsidRPr="002D3A1A" w:rsidTr="00CF32F5">
        <w:trPr>
          <w:trHeight w:val="418"/>
        </w:trPr>
        <w:tc>
          <w:tcPr>
            <w:tcW w:w="1242" w:type="dxa"/>
            <w:vAlign w:val="center"/>
          </w:tcPr>
          <w:p w:rsidR="00787248" w:rsidRPr="004C01A4" w:rsidRDefault="00787248" w:rsidP="0058046C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4C01A4">
              <w:rPr>
                <w:rFonts w:ascii="Calibri" w:hAnsi="Calibri" w:cs="Calibri"/>
                <w:color w:val="000000"/>
                <w:sz w:val="28"/>
                <w:szCs w:val="28"/>
              </w:rPr>
              <w:lastRenderedPageBreak/>
              <w:t>9</w:t>
            </w:r>
          </w:p>
        </w:tc>
        <w:tc>
          <w:tcPr>
            <w:tcW w:w="2336" w:type="dxa"/>
            <w:vAlign w:val="center"/>
          </w:tcPr>
          <w:p w:rsidR="00AF3F97" w:rsidRDefault="00AF3F97" w:rsidP="00AF3F97">
            <w:pPr>
              <w:pStyle w:val="Normlnweb"/>
            </w:pPr>
            <w:r>
              <w:t>Pracovní kalhoty pro zaměstnance, unisex provedení.</w:t>
            </w:r>
          </w:p>
          <w:p w:rsidR="00787248" w:rsidRPr="004B742D" w:rsidRDefault="00787248" w:rsidP="0058046C">
            <w:pPr>
              <w:rPr>
                <w:rFonts w:ascii="Calibri" w:hAnsi="Calibri" w:cs="Calibri"/>
                <w:b/>
                <w:bCs/>
                <w:color w:val="FF0000"/>
              </w:rPr>
            </w:pPr>
          </w:p>
        </w:tc>
        <w:tc>
          <w:tcPr>
            <w:tcW w:w="6379" w:type="dxa"/>
            <w:vAlign w:val="bottom"/>
          </w:tcPr>
          <w:p w:rsidR="00AF3F97" w:rsidRPr="00AF3F97" w:rsidRDefault="00AF3F97" w:rsidP="00AF3F97">
            <w:pPr>
              <w:pStyle w:val="Normlnweb"/>
              <w:spacing w:before="0" w:beforeAutospacing="0" w:after="0" w:afterAutospacing="0"/>
            </w:pPr>
            <w:r w:rsidRPr="00AF3F97">
              <w:t>Požadované minimální technické a užitné vlastnosti:</w:t>
            </w:r>
          </w:p>
          <w:p w:rsidR="00AF3F97" w:rsidRPr="00AF3F97" w:rsidRDefault="00AF3F97" w:rsidP="00AF3F97">
            <w:pPr>
              <w:pStyle w:val="Normlnweb"/>
              <w:numPr>
                <w:ilvl w:val="0"/>
                <w:numId w:val="30"/>
              </w:numPr>
              <w:spacing w:before="0" w:beforeAutospacing="0" w:after="0" w:afterAutospacing="0"/>
            </w:pPr>
            <w:r w:rsidRPr="00AF3F97">
              <w:t>materiál: 100% bavlna,</w:t>
            </w:r>
          </w:p>
          <w:p w:rsidR="00AF3F97" w:rsidRPr="00AF3F97" w:rsidRDefault="00AF3F97" w:rsidP="00AF3F97">
            <w:pPr>
              <w:pStyle w:val="Normlnweb"/>
              <w:numPr>
                <w:ilvl w:val="0"/>
                <w:numId w:val="30"/>
              </w:numPr>
              <w:spacing w:before="0" w:beforeAutospacing="0" w:after="0" w:afterAutospacing="0"/>
            </w:pPr>
            <w:r w:rsidRPr="00AF3F97">
              <w:t>materiál předsrážený (vysrážený), vhodný pro opakované praní při vysokých teplotách,</w:t>
            </w:r>
          </w:p>
          <w:p w:rsidR="00AF3F97" w:rsidRPr="00AF3F97" w:rsidRDefault="00AF3F97" w:rsidP="00AF3F97">
            <w:pPr>
              <w:pStyle w:val="Normlnweb"/>
              <w:numPr>
                <w:ilvl w:val="0"/>
                <w:numId w:val="30"/>
              </w:numPr>
              <w:spacing w:before="0" w:beforeAutospacing="0" w:after="0" w:afterAutospacing="0"/>
            </w:pPr>
            <w:r w:rsidRPr="00AF3F97">
              <w:t>gramáž materiálu: minimálně 210 g/m²,</w:t>
            </w:r>
          </w:p>
          <w:p w:rsidR="00AF3F97" w:rsidRPr="00AF3F97" w:rsidRDefault="00AF3F97" w:rsidP="00AF3F97">
            <w:pPr>
              <w:pStyle w:val="Normlnweb"/>
              <w:numPr>
                <w:ilvl w:val="0"/>
                <w:numId w:val="30"/>
              </w:numPr>
              <w:spacing w:before="0" w:beforeAutospacing="0" w:after="0" w:afterAutospacing="0"/>
            </w:pPr>
            <w:r w:rsidRPr="00AF3F97">
              <w:t>střih: rovný, unisex, vhodný pro ženy i muže,</w:t>
            </w:r>
          </w:p>
          <w:p w:rsidR="00AF3F97" w:rsidRPr="00AF3F97" w:rsidRDefault="00AF3F97" w:rsidP="00AF3F97">
            <w:pPr>
              <w:pStyle w:val="Normlnweb"/>
              <w:numPr>
                <w:ilvl w:val="0"/>
                <w:numId w:val="30"/>
              </w:numPr>
              <w:spacing w:before="0" w:beforeAutospacing="0" w:after="0" w:afterAutospacing="0"/>
            </w:pPr>
            <w:r w:rsidRPr="00AF3F97">
              <w:t>barva: bílá,</w:t>
            </w:r>
          </w:p>
          <w:p w:rsidR="00AF3F97" w:rsidRPr="00AF3F97" w:rsidRDefault="00AF3F97" w:rsidP="00AF3F97">
            <w:pPr>
              <w:pStyle w:val="Normlnweb"/>
              <w:numPr>
                <w:ilvl w:val="0"/>
                <w:numId w:val="30"/>
              </w:numPr>
              <w:spacing w:before="0" w:beforeAutospacing="0" w:after="0" w:afterAutospacing="0"/>
            </w:pPr>
            <w:r w:rsidRPr="00AF3F97">
              <w:t>materiál v běžných podmínkách nošení neprůhledný,</w:t>
            </w:r>
          </w:p>
          <w:p w:rsidR="00AF3F97" w:rsidRPr="00AF3F97" w:rsidRDefault="00AF3F97" w:rsidP="00AF3F97">
            <w:pPr>
              <w:pStyle w:val="Normlnweb"/>
              <w:numPr>
                <w:ilvl w:val="0"/>
                <w:numId w:val="30"/>
              </w:numPr>
              <w:spacing w:before="0" w:beforeAutospacing="0" w:after="0" w:afterAutospacing="0"/>
            </w:pPr>
            <w:r w:rsidRPr="00AF3F97">
              <w:t>pas s pruženkou a stahovací tkanicí umožňující přizpůsobení obvodu pasu,</w:t>
            </w:r>
          </w:p>
          <w:p w:rsidR="00AF3F97" w:rsidRPr="00AF3F97" w:rsidRDefault="00AF3F97" w:rsidP="00AF3F97">
            <w:pPr>
              <w:pStyle w:val="Normlnweb"/>
              <w:numPr>
                <w:ilvl w:val="0"/>
                <w:numId w:val="30"/>
              </w:numPr>
              <w:spacing w:before="0" w:beforeAutospacing="0" w:after="0" w:afterAutospacing="0"/>
            </w:pPr>
            <w:r w:rsidRPr="00AF3F97">
              <w:t>minimálně dvě praktické boční nakládané kapsy,</w:t>
            </w:r>
          </w:p>
          <w:p w:rsidR="00AF3F97" w:rsidRPr="00AF3F97" w:rsidRDefault="00AF3F97" w:rsidP="00AF3F97">
            <w:pPr>
              <w:pStyle w:val="Normlnweb"/>
              <w:numPr>
                <w:ilvl w:val="0"/>
                <w:numId w:val="30"/>
              </w:numPr>
              <w:spacing w:before="0" w:beforeAutospacing="0" w:after="0" w:afterAutospacing="0"/>
            </w:pPr>
            <w:r w:rsidRPr="00AF3F97">
              <w:lastRenderedPageBreak/>
              <w:t>pohodlné provedení umožňující dostatečnou volnost pohybu při práci,</w:t>
            </w:r>
          </w:p>
          <w:p w:rsidR="00AF3F97" w:rsidRPr="00AF3F97" w:rsidRDefault="00AF3F97" w:rsidP="00AF3F97">
            <w:pPr>
              <w:pStyle w:val="Normlnweb"/>
              <w:numPr>
                <w:ilvl w:val="0"/>
                <w:numId w:val="30"/>
              </w:numPr>
              <w:spacing w:before="0" w:beforeAutospacing="0" w:after="0" w:afterAutospacing="0"/>
            </w:pPr>
            <w:r w:rsidRPr="00AF3F97">
              <w:t>materiál, švy a celkové provedení musí být uzpůsobeny opakovanému praní při teplotě 90 °C,</w:t>
            </w:r>
          </w:p>
          <w:p w:rsidR="00AF3F97" w:rsidRPr="00AF3F97" w:rsidRDefault="00AF3F97" w:rsidP="00AF3F97">
            <w:pPr>
              <w:pStyle w:val="Normlnweb"/>
              <w:numPr>
                <w:ilvl w:val="0"/>
                <w:numId w:val="30"/>
              </w:numPr>
              <w:spacing w:before="0" w:beforeAutospacing="0" w:after="0" w:afterAutospacing="0"/>
            </w:pPr>
            <w:r w:rsidRPr="00AF3F97">
              <w:t>výrobek musí být vhodný pro sušení v bubnové sušičce,</w:t>
            </w:r>
          </w:p>
          <w:p w:rsidR="00AF3F97" w:rsidRPr="00AF3F97" w:rsidRDefault="00AF3F97" w:rsidP="00AF3F97">
            <w:pPr>
              <w:pStyle w:val="Normlnweb"/>
              <w:numPr>
                <w:ilvl w:val="0"/>
                <w:numId w:val="30"/>
              </w:numPr>
              <w:spacing w:before="0" w:beforeAutospacing="0" w:after="0" w:afterAutospacing="0"/>
            </w:pPr>
            <w:r w:rsidRPr="00AF3F97">
              <w:t>odpovídající rozměrová a barevná stálost při požadovaném způsobu praní a sušení,</w:t>
            </w:r>
          </w:p>
          <w:p w:rsidR="00AF3F97" w:rsidRPr="00AF3F97" w:rsidRDefault="00AF3F97" w:rsidP="00AF3F97">
            <w:pPr>
              <w:pStyle w:val="Normlnweb"/>
              <w:numPr>
                <w:ilvl w:val="0"/>
                <w:numId w:val="30"/>
              </w:numPr>
              <w:spacing w:before="0" w:beforeAutospacing="0" w:after="0" w:afterAutospacing="0"/>
            </w:pPr>
            <w:r w:rsidRPr="00AF3F97">
              <w:t>výrobek musí být vhodný pro pravidelné a intenzivní používání v provozu zařízení sociálních služeb,</w:t>
            </w:r>
          </w:p>
          <w:p w:rsidR="00AF3F97" w:rsidRPr="00AF3F97" w:rsidRDefault="00AF3F97" w:rsidP="00AF3F97">
            <w:pPr>
              <w:pStyle w:val="Normlnweb"/>
              <w:numPr>
                <w:ilvl w:val="0"/>
                <w:numId w:val="30"/>
              </w:numPr>
              <w:spacing w:before="0" w:beforeAutospacing="0" w:after="0" w:afterAutospacing="0"/>
            </w:pPr>
            <w:r w:rsidRPr="00AF3F97">
              <w:t>požadovaný rozsah velikostí: konfekční velikosti 34–56, odpovídající přibližně rozsahu XS–</w:t>
            </w:r>
            <w:r w:rsidR="006B3266">
              <w:t>5</w:t>
            </w:r>
            <w:r w:rsidRPr="00AF3F97">
              <w:t>XL.</w:t>
            </w:r>
          </w:p>
          <w:p w:rsidR="00AF3F97" w:rsidRPr="00AF3F97" w:rsidRDefault="00AF3F97" w:rsidP="00AF3F97">
            <w:pPr>
              <w:pStyle w:val="Nadpis3"/>
              <w:spacing w:before="0"/>
              <w:outlineLvl w:val="2"/>
              <w:rPr>
                <w:color w:val="auto"/>
              </w:rPr>
            </w:pPr>
            <w:r w:rsidRPr="00AF3F97">
              <w:rPr>
                <w:color w:val="auto"/>
              </w:rPr>
              <w:t>Požadavky na zdravotní nezávadnost a shodu</w:t>
            </w:r>
          </w:p>
          <w:p w:rsidR="00AF3F97" w:rsidRPr="00AF3F97" w:rsidRDefault="00AF3F97" w:rsidP="00AF3F97">
            <w:pPr>
              <w:pStyle w:val="Normlnweb"/>
              <w:spacing w:before="0" w:beforeAutospacing="0" w:after="0" w:afterAutospacing="0"/>
            </w:pPr>
            <w:r w:rsidRPr="00AF3F97">
              <w:t>Použitý textilní materiál musí splňovat požadavky OEKO-TEX® STANDARD 100, minimálně produktová třída II, nebo rovnocenný standard prokazující odpovídající zdravotní nezávadnost materiálu.</w:t>
            </w:r>
          </w:p>
          <w:p w:rsidR="00AF3F97" w:rsidRPr="00AF3F97" w:rsidRDefault="00AF3F97" w:rsidP="00AF3F97">
            <w:pPr>
              <w:pStyle w:val="Normlnweb"/>
              <w:spacing w:before="0" w:beforeAutospacing="0" w:after="0" w:afterAutospacing="0"/>
            </w:pPr>
            <w:r w:rsidRPr="00AF3F97">
              <w:t>Pokud je nabízený výrobek osobním ochranným prostředkem ve smyslu příslušných právních předpisů, musí splňovat požadavky vztahující se na danou kategorii OOPP. V takovém případě dodavatel doloží příslušné EU prohlášení o shodě a výrobek bude opatřen označením CE.</w:t>
            </w:r>
          </w:p>
          <w:p w:rsidR="00AF3F97" w:rsidRPr="00AF3F97" w:rsidRDefault="00AF3F97" w:rsidP="00AF3F97">
            <w:pPr>
              <w:pStyle w:val="Normlnweb"/>
              <w:spacing w:before="0" w:beforeAutospacing="0" w:after="0" w:afterAutospacing="0"/>
            </w:pPr>
            <w:r w:rsidRPr="00AF3F97">
              <w:t>Uvedené parametry představují minimální požadavky zadavatele. Zadavatel připouští dodání výrobku s rovnocennými nebo kvalitativně a funkčně lepšími vlastnostmi.</w:t>
            </w:r>
          </w:p>
          <w:p w:rsidR="00787248" w:rsidRPr="004B742D" w:rsidRDefault="00787248" w:rsidP="008A7D51">
            <w:pPr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3476" w:type="dxa"/>
            <w:shd w:val="clear" w:color="auto" w:fill="FFFF00"/>
            <w:vAlign w:val="center"/>
          </w:tcPr>
          <w:p w:rsidR="00787248" w:rsidRPr="00CF32F5" w:rsidRDefault="00787248" w:rsidP="00CF32F5">
            <w:pPr>
              <w:jc w:val="center"/>
              <w:rPr>
                <w:sz w:val="20"/>
                <w:szCs w:val="20"/>
              </w:rPr>
            </w:pPr>
            <w:r w:rsidRPr="00CF32F5">
              <w:rPr>
                <w:i/>
                <w:sz w:val="20"/>
                <w:szCs w:val="20"/>
              </w:rPr>
              <w:lastRenderedPageBreak/>
              <w:t>doplní dodavatel</w:t>
            </w:r>
          </w:p>
        </w:tc>
      </w:tr>
      <w:tr w:rsidR="00787248" w:rsidRPr="002D3A1A" w:rsidTr="00CF32F5">
        <w:trPr>
          <w:trHeight w:val="418"/>
        </w:trPr>
        <w:tc>
          <w:tcPr>
            <w:tcW w:w="1242" w:type="dxa"/>
            <w:vAlign w:val="center"/>
          </w:tcPr>
          <w:p w:rsidR="00787248" w:rsidRPr="004C01A4" w:rsidRDefault="00787248" w:rsidP="0058046C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4C01A4">
              <w:rPr>
                <w:rFonts w:ascii="Calibri" w:hAnsi="Calibri" w:cs="Calibri"/>
                <w:color w:val="000000"/>
                <w:sz w:val="28"/>
                <w:szCs w:val="28"/>
              </w:rPr>
              <w:lastRenderedPageBreak/>
              <w:t>10</w:t>
            </w:r>
          </w:p>
        </w:tc>
        <w:tc>
          <w:tcPr>
            <w:tcW w:w="2336" w:type="dxa"/>
            <w:vAlign w:val="center"/>
          </w:tcPr>
          <w:p w:rsidR="00AF3F97" w:rsidRPr="00834870" w:rsidRDefault="00AF3F97" w:rsidP="00AF3F97">
            <w:pPr>
              <w:pStyle w:val="Nadpis3"/>
              <w:outlineLvl w:val="2"/>
              <w:rPr>
                <w:b w:val="0"/>
                <w:color w:val="auto"/>
              </w:rPr>
            </w:pPr>
            <w:r w:rsidRPr="00834870">
              <w:rPr>
                <w:b w:val="0"/>
                <w:color w:val="auto"/>
              </w:rPr>
              <w:t>Dámské 3/4 pracovní kalhoty na léto</w:t>
            </w:r>
          </w:p>
          <w:p w:rsidR="00787248" w:rsidRPr="004B742D" w:rsidRDefault="00787248" w:rsidP="0058046C">
            <w:pPr>
              <w:rPr>
                <w:rFonts w:ascii="Calibri" w:hAnsi="Calibri" w:cs="Calibri"/>
                <w:b/>
                <w:bCs/>
                <w:color w:val="FF0000"/>
              </w:rPr>
            </w:pPr>
          </w:p>
        </w:tc>
        <w:tc>
          <w:tcPr>
            <w:tcW w:w="6379" w:type="dxa"/>
            <w:vAlign w:val="bottom"/>
          </w:tcPr>
          <w:p w:rsidR="00AF3F97" w:rsidRPr="00AF3F97" w:rsidRDefault="00AF3F97" w:rsidP="00AF3F97">
            <w:pPr>
              <w:pStyle w:val="Normlnweb"/>
              <w:spacing w:before="0" w:beforeAutospacing="0" w:after="0" w:afterAutospacing="0"/>
            </w:pPr>
            <w:r w:rsidRPr="00AF3F97">
              <w:t>Lehké pracovní kalhoty pro zaměstnankyně, určené zejména pro používání v letním období.</w:t>
            </w:r>
          </w:p>
          <w:p w:rsidR="00AF3F97" w:rsidRPr="00AF3F97" w:rsidRDefault="00AF3F97" w:rsidP="00AF3F97">
            <w:pPr>
              <w:pStyle w:val="Normlnweb"/>
              <w:spacing w:before="0" w:beforeAutospacing="0" w:after="0" w:afterAutospacing="0"/>
            </w:pPr>
            <w:r w:rsidRPr="00AF3F97">
              <w:t>Požadované minimální technické a užitné vlastnosti:</w:t>
            </w:r>
          </w:p>
          <w:p w:rsidR="00AF3F97" w:rsidRPr="00AF3F97" w:rsidRDefault="00AF3F97" w:rsidP="00AF3F97">
            <w:pPr>
              <w:pStyle w:val="Normlnweb"/>
              <w:numPr>
                <w:ilvl w:val="0"/>
                <w:numId w:val="31"/>
              </w:numPr>
              <w:spacing w:before="0" w:beforeAutospacing="0" w:after="0" w:afterAutospacing="0"/>
            </w:pPr>
            <w:r w:rsidRPr="00AF3F97">
              <w:t xml:space="preserve">materiál: 97 % bavlna a 3 % </w:t>
            </w:r>
            <w:proofErr w:type="spellStart"/>
            <w:r w:rsidRPr="00AF3F97">
              <w:t>elastan</w:t>
            </w:r>
            <w:proofErr w:type="spellEnd"/>
            <w:r w:rsidRPr="00AF3F97">
              <w:t>,</w:t>
            </w:r>
          </w:p>
          <w:p w:rsidR="00AF3F97" w:rsidRPr="00AF3F97" w:rsidRDefault="00AF3F97" w:rsidP="00AF3F97">
            <w:pPr>
              <w:pStyle w:val="Normlnweb"/>
              <w:numPr>
                <w:ilvl w:val="0"/>
                <w:numId w:val="31"/>
              </w:numPr>
              <w:spacing w:before="0" w:beforeAutospacing="0" w:after="0" w:afterAutospacing="0"/>
            </w:pPr>
            <w:r w:rsidRPr="00AF3F97">
              <w:t>gramáž materiálu: minimálně 200 g/m²,</w:t>
            </w:r>
          </w:p>
          <w:p w:rsidR="00AF3F97" w:rsidRPr="00AF3F97" w:rsidRDefault="00AF3F97" w:rsidP="00AF3F97">
            <w:pPr>
              <w:pStyle w:val="Normlnweb"/>
              <w:numPr>
                <w:ilvl w:val="0"/>
                <w:numId w:val="31"/>
              </w:numPr>
              <w:spacing w:before="0" w:beforeAutospacing="0" w:after="0" w:afterAutospacing="0"/>
            </w:pPr>
            <w:r w:rsidRPr="00AF3F97">
              <w:t xml:space="preserve">pružný pas z žebrovaného úpletu ze 100% bavlny nebo </w:t>
            </w:r>
            <w:r w:rsidRPr="00AF3F97">
              <w:lastRenderedPageBreak/>
              <w:t>materiálu s rovnocennými či lepšími užitnými vlastnostmi,</w:t>
            </w:r>
          </w:p>
          <w:p w:rsidR="00AF3F97" w:rsidRPr="00AF3F97" w:rsidRDefault="00AF3F97" w:rsidP="00AF3F97">
            <w:pPr>
              <w:pStyle w:val="Normlnweb"/>
              <w:numPr>
                <w:ilvl w:val="0"/>
                <w:numId w:val="31"/>
              </w:numPr>
              <w:spacing w:before="0" w:beforeAutospacing="0" w:after="0" w:afterAutospacing="0"/>
            </w:pPr>
            <w:r w:rsidRPr="00AF3F97">
              <w:t>dámský střih,</w:t>
            </w:r>
          </w:p>
          <w:p w:rsidR="00AF3F97" w:rsidRPr="00AF3F97" w:rsidRDefault="00AF3F97" w:rsidP="00AF3F97">
            <w:pPr>
              <w:pStyle w:val="Normlnweb"/>
              <w:numPr>
                <w:ilvl w:val="0"/>
                <w:numId w:val="31"/>
              </w:numPr>
              <w:spacing w:before="0" w:beforeAutospacing="0" w:after="0" w:afterAutospacing="0"/>
            </w:pPr>
            <w:r w:rsidRPr="00AF3F97">
              <w:t>délka nohavic: 3/4,</w:t>
            </w:r>
          </w:p>
          <w:p w:rsidR="00AF3F97" w:rsidRPr="00AF3F97" w:rsidRDefault="00AF3F97" w:rsidP="00AF3F97">
            <w:pPr>
              <w:pStyle w:val="Normlnweb"/>
              <w:numPr>
                <w:ilvl w:val="0"/>
                <w:numId w:val="31"/>
              </w:numPr>
              <w:spacing w:before="0" w:beforeAutospacing="0" w:after="0" w:afterAutospacing="0"/>
            </w:pPr>
            <w:r w:rsidRPr="00AF3F97">
              <w:t>elastický pas s pruženkou a stahovací šňůrkou umožňující přizpůsobení obvodu pasu,</w:t>
            </w:r>
          </w:p>
          <w:p w:rsidR="00AF3F97" w:rsidRPr="00AF3F97" w:rsidRDefault="00AF3F97" w:rsidP="00AF3F97">
            <w:pPr>
              <w:pStyle w:val="Normlnweb"/>
              <w:numPr>
                <w:ilvl w:val="0"/>
                <w:numId w:val="31"/>
              </w:numPr>
              <w:spacing w:before="0" w:beforeAutospacing="0" w:after="0" w:afterAutospacing="0"/>
            </w:pPr>
            <w:r w:rsidRPr="00AF3F97">
              <w:t>minimálně dvě praktické boční kapsy,</w:t>
            </w:r>
          </w:p>
          <w:p w:rsidR="00AF3F97" w:rsidRPr="00AF3F97" w:rsidRDefault="00AF3F97" w:rsidP="00AF3F97">
            <w:pPr>
              <w:pStyle w:val="Normlnweb"/>
              <w:numPr>
                <w:ilvl w:val="0"/>
                <w:numId w:val="31"/>
              </w:numPr>
              <w:spacing w:before="0" w:beforeAutospacing="0" w:after="0" w:afterAutospacing="0"/>
            </w:pPr>
            <w:r w:rsidRPr="00AF3F97">
              <w:t>menší rozparky na vnějších stranách spodní části nohavic pro zvýšení komfortu a volnosti pohybu,</w:t>
            </w:r>
          </w:p>
          <w:p w:rsidR="00AF3F97" w:rsidRPr="00AF3F97" w:rsidRDefault="00AF3F97" w:rsidP="00AF3F97">
            <w:pPr>
              <w:pStyle w:val="Normlnweb"/>
              <w:numPr>
                <w:ilvl w:val="0"/>
                <w:numId w:val="31"/>
              </w:numPr>
              <w:spacing w:before="0" w:beforeAutospacing="0" w:after="0" w:afterAutospacing="0"/>
            </w:pPr>
            <w:r w:rsidRPr="00AF3F97">
              <w:t>barva: bílá,</w:t>
            </w:r>
          </w:p>
          <w:p w:rsidR="00AF3F97" w:rsidRPr="00AF3F97" w:rsidRDefault="00AF3F97" w:rsidP="00AF3F97">
            <w:pPr>
              <w:pStyle w:val="Normlnweb"/>
              <w:numPr>
                <w:ilvl w:val="0"/>
                <w:numId w:val="31"/>
              </w:numPr>
              <w:spacing w:before="0" w:beforeAutospacing="0" w:after="0" w:afterAutospacing="0"/>
            </w:pPr>
            <w:r w:rsidRPr="00AF3F97">
              <w:t>materiál v běžných podmínkách nošení neprůhledný,</w:t>
            </w:r>
          </w:p>
          <w:p w:rsidR="00AF3F97" w:rsidRPr="00AF3F97" w:rsidRDefault="00AF3F97" w:rsidP="00AF3F97">
            <w:pPr>
              <w:pStyle w:val="Normlnweb"/>
              <w:numPr>
                <w:ilvl w:val="0"/>
                <w:numId w:val="31"/>
              </w:numPr>
              <w:spacing w:before="0" w:beforeAutospacing="0" w:after="0" w:afterAutospacing="0"/>
            </w:pPr>
            <w:r w:rsidRPr="00AF3F97">
              <w:t>lehké a pohodlné provedení vhodné pro pracovní použití v letním období,</w:t>
            </w:r>
          </w:p>
          <w:p w:rsidR="00AF3F97" w:rsidRPr="00AF3F97" w:rsidRDefault="00AF3F97" w:rsidP="00AF3F97">
            <w:pPr>
              <w:pStyle w:val="Normlnweb"/>
              <w:numPr>
                <w:ilvl w:val="0"/>
                <w:numId w:val="31"/>
              </w:numPr>
              <w:spacing w:before="0" w:beforeAutospacing="0" w:after="0" w:afterAutospacing="0"/>
            </w:pPr>
            <w:r w:rsidRPr="00AF3F97">
              <w:t>materiál, švy a celkové provedení musí být uzpůsobeny opakovanému praní při teplotě minimálně 60 °C,</w:t>
            </w:r>
          </w:p>
          <w:p w:rsidR="00AF3F97" w:rsidRPr="00AF3F97" w:rsidRDefault="00AF3F97" w:rsidP="00AF3F97">
            <w:pPr>
              <w:pStyle w:val="Normlnweb"/>
              <w:numPr>
                <w:ilvl w:val="0"/>
                <w:numId w:val="31"/>
              </w:numPr>
              <w:spacing w:before="0" w:beforeAutospacing="0" w:after="0" w:afterAutospacing="0"/>
            </w:pPr>
            <w:r w:rsidRPr="00AF3F97">
              <w:t>výrobek musí být vhodný pro sušení v bubnové sušičce,</w:t>
            </w:r>
          </w:p>
          <w:p w:rsidR="00AF3F97" w:rsidRPr="00AF3F97" w:rsidRDefault="00AF3F97" w:rsidP="00AF3F97">
            <w:pPr>
              <w:pStyle w:val="Normlnweb"/>
              <w:numPr>
                <w:ilvl w:val="0"/>
                <w:numId w:val="31"/>
              </w:numPr>
              <w:spacing w:before="0" w:beforeAutospacing="0" w:after="0" w:afterAutospacing="0"/>
            </w:pPr>
            <w:r w:rsidRPr="00AF3F97">
              <w:t>odpovídající rozměrová a barevná stálost při požadovaném způsobu praní a sušení,</w:t>
            </w:r>
          </w:p>
          <w:p w:rsidR="00AF3F97" w:rsidRPr="00AF3F97" w:rsidRDefault="00AF3F97" w:rsidP="00AF3F97">
            <w:pPr>
              <w:pStyle w:val="Normlnweb"/>
              <w:numPr>
                <w:ilvl w:val="0"/>
                <w:numId w:val="31"/>
              </w:numPr>
              <w:spacing w:before="0" w:beforeAutospacing="0" w:after="0" w:afterAutospacing="0"/>
            </w:pPr>
            <w:r w:rsidRPr="00AF3F97">
              <w:t>výrobek musí být vhodný pro pravidelné a intenzivní používání v provozu zařízení sociálních služeb,</w:t>
            </w:r>
          </w:p>
          <w:p w:rsidR="00AF3F97" w:rsidRPr="00AF3F97" w:rsidRDefault="00AF3F97" w:rsidP="00AF3F97">
            <w:pPr>
              <w:pStyle w:val="Normlnweb"/>
              <w:numPr>
                <w:ilvl w:val="0"/>
                <w:numId w:val="31"/>
              </w:numPr>
              <w:spacing w:before="0" w:beforeAutospacing="0" w:after="0" w:afterAutospacing="0"/>
            </w:pPr>
            <w:r w:rsidRPr="00AF3F97">
              <w:t>požadovaný rozsah velikostí: konfekční velikosti 34–56, odpovídající přibližně rozsahu XS–</w:t>
            </w:r>
            <w:r w:rsidR="006B3266">
              <w:t>5</w:t>
            </w:r>
            <w:r w:rsidRPr="00AF3F97">
              <w:t>XL.</w:t>
            </w:r>
          </w:p>
          <w:p w:rsidR="00AF3F97" w:rsidRPr="00AF3F97" w:rsidRDefault="00AF3F97" w:rsidP="00AF3F97">
            <w:pPr>
              <w:pStyle w:val="Nadpis3"/>
              <w:spacing w:before="0"/>
              <w:outlineLvl w:val="2"/>
              <w:rPr>
                <w:color w:val="auto"/>
              </w:rPr>
            </w:pPr>
            <w:r w:rsidRPr="00AF3F97">
              <w:rPr>
                <w:color w:val="auto"/>
              </w:rPr>
              <w:t>Požadavky na zdravotní nezávadnost a shodu</w:t>
            </w:r>
          </w:p>
          <w:p w:rsidR="00AF3F97" w:rsidRPr="00AF3F97" w:rsidRDefault="00AF3F97" w:rsidP="00AF3F97">
            <w:pPr>
              <w:pStyle w:val="Normlnweb"/>
              <w:spacing w:before="0" w:beforeAutospacing="0" w:after="0" w:afterAutospacing="0"/>
            </w:pPr>
            <w:r w:rsidRPr="00AF3F97">
              <w:t>Použitý textilní materiál musí splňovat požadavky OEKO-TEX® STANDARD 100, minimálně produktová třída II, nebo rovnocenný standard prokazující odpovídající zdravotní nezávadnost materiálu.</w:t>
            </w:r>
          </w:p>
          <w:p w:rsidR="00AF3F97" w:rsidRDefault="00AF3F97" w:rsidP="00AF3F97">
            <w:pPr>
              <w:pStyle w:val="Normlnweb"/>
              <w:spacing w:before="0" w:beforeAutospacing="0" w:after="0" w:afterAutospacing="0"/>
            </w:pPr>
            <w:r>
              <w:t>Pokud je nabízený výrobek osobním ochranným prostředkem ve smyslu příslušných právních předpisů, musí splňovat požadavky vztahující se na příslušnou kategorii OOPP. V takovém případě dodavatel doloží příslušné EU prohlášení o shodě a výrobek bude opatřen označením CE.</w:t>
            </w:r>
          </w:p>
          <w:p w:rsidR="00AF3F97" w:rsidRDefault="00AF3F97" w:rsidP="00AF3F97">
            <w:pPr>
              <w:pStyle w:val="Normlnweb"/>
              <w:spacing w:before="0" w:beforeAutospacing="0" w:after="0" w:afterAutospacing="0"/>
            </w:pPr>
            <w:r>
              <w:lastRenderedPageBreak/>
              <w:t>Dodavatel na vyžádání zadavatele předloží velikostní tabulku nabízeného výrobku.</w:t>
            </w:r>
          </w:p>
          <w:p w:rsidR="00AF3F97" w:rsidRDefault="00AF3F97" w:rsidP="00AF3F97">
            <w:pPr>
              <w:pStyle w:val="Normlnweb"/>
              <w:spacing w:before="0" w:beforeAutospacing="0" w:after="0" w:afterAutospacing="0"/>
            </w:pPr>
            <w:r>
              <w:t>Uvedené parametry představují minimální požadavky zadavatele. Zadavatel připouští dodání výrobku s rovnocennými nebo kvalitativně a funkčně lepšími vlastnostmi.</w:t>
            </w:r>
          </w:p>
          <w:p w:rsidR="00787248" w:rsidRPr="004B742D" w:rsidRDefault="00787248" w:rsidP="00A25B6E">
            <w:pPr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3476" w:type="dxa"/>
            <w:shd w:val="clear" w:color="auto" w:fill="FFFF00"/>
            <w:vAlign w:val="center"/>
          </w:tcPr>
          <w:p w:rsidR="00787248" w:rsidRPr="00CF32F5" w:rsidRDefault="00787248" w:rsidP="00CF32F5">
            <w:pPr>
              <w:jc w:val="center"/>
              <w:rPr>
                <w:sz w:val="20"/>
                <w:szCs w:val="20"/>
              </w:rPr>
            </w:pPr>
            <w:r w:rsidRPr="00CF32F5">
              <w:rPr>
                <w:i/>
                <w:sz w:val="20"/>
                <w:szCs w:val="20"/>
              </w:rPr>
              <w:lastRenderedPageBreak/>
              <w:t>doplní dodavatel</w:t>
            </w:r>
          </w:p>
        </w:tc>
      </w:tr>
      <w:tr w:rsidR="00787248" w:rsidRPr="002D3A1A" w:rsidTr="00CF32F5">
        <w:trPr>
          <w:trHeight w:val="418"/>
        </w:trPr>
        <w:tc>
          <w:tcPr>
            <w:tcW w:w="1242" w:type="dxa"/>
            <w:vAlign w:val="center"/>
          </w:tcPr>
          <w:p w:rsidR="00787248" w:rsidRPr="004C01A4" w:rsidRDefault="00787248" w:rsidP="0058046C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4C01A4">
              <w:rPr>
                <w:rFonts w:ascii="Calibri" w:hAnsi="Calibri" w:cs="Calibri"/>
                <w:color w:val="000000"/>
                <w:sz w:val="28"/>
                <w:szCs w:val="28"/>
              </w:rPr>
              <w:lastRenderedPageBreak/>
              <w:t>11</w:t>
            </w:r>
          </w:p>
        </w:tc>
        <w:tc>
          <w:tcPr>
            <w:tcW w:w="2336" w:type="dxa"/>
            <w:vAlign w:val="center"/>
          </w:tcPr>
          <w:p w:rsidR="00AF3F97" w:rsidRDefault="001E311C" w:rsidP="00AF3F97">
            <w:pPr>
              <w:pStyle w:val="Normlnweb"/>
            </w:pPr>
            <w:r>
              <w:t>P</w:t>
            </w:r>
            <w:r w:rsidR="00AF3F97">
              <w:t xml:space="preserve">racovní </w:t>
            </w:r>
            <w:proofErr w:type="spellStart"/>
            <w:r w:rsidR="00AF3F97">
              <w:t>fleecová</w:t>
            </w:r>
            <w:proofErr w:type="spellEnd"/>
            <w:r w:rsidR="00AF3F97">
              <w:t xml:space="preserve"> vesta pro zaměstnance, unisex provedení.</w:t>
            </w:r>
          </w:p>
          <w:p w:rsidR="00787248" w:rsidRPr="004B742D" w:rsidRDefault="00787248" w:rsidP="0058046C">
            <w:pPr>
              <w:rPr>
                <w:rFonts w:ascii="Calibri" w:hAnsi="Calibri" w:cs="Calibri"/>
                <w:b/>
                <w:bCs/>
                <w:color w:val="FF0000"/>
              </w:rPr>
            </w:pPr>
          </w:p>
        </w:tc>
        <w:tc>
          <w:tcPr>
            <w:tcW w:w="6379" w:type="dxa"/>
            <w:vAlign w:val="bottom"/>
          </w:tcPr>
          <w:p w:rsidR="001E311C" w:rsidRPr="001E311C" w:rsidRDefault="001E311C" w:rsidP="001E311C">
            <w:pPr>
              <w:pStyle w:val="Normlnweb"/>
              <w:spacing w:before="0" w:beforeAutospacing="0" w:after="0" w:afterAutospacing="0"/>
            </w:pPr>
            <w:r w:rsidRPr="001E311C">
              <w:t>Požadované minimální technické a užitné vlastnosti:</w:t>
            </w:r>
          </w:p>
          <w:p w:rsidR="001E311C" w:rsidRPr="001E311C" w:rsidRDefault="001E311C" w:rsidP="001E311C">
            <w:pPr>
              <w:pStyle w:val="Normlnweb"/>
              <w:numPr>
                <w:ilvl w:val="0"/>
                <w:numId w:val="32"/>
              </w:numPr>
              <w:spacing w:before="0" w:beforeAutospacing="0" w:after="0" w:afterAutospacing="0"/>
            </w:pPr>
            <w:r w:rsidRPr="001E311C">
              <w:t xml:space="preserve">materiál: 100% polyester – </w:t>
            </w:r>
            <w:proofErr w:type="spellStart"/>
            <w:r w:rsidRPr="001E311C">
              <w:t>fleece</w:t>
            </w:r>
            <w:proofErr w:type="spellEnd"/>
            <w:r w:rsidRPr="001E311C">
              <w:t>,</w:t>
            </w:r>
          </w:p>
          <w:p w:rsidR="001E311C" w:rsidRPr="001E311C" w:rsidRDefault="001E311C" w:rsidP="001E311C">
            <w:pPr>
              <w:pStyle w:val="Normlnweb"/>
              <w:numPr>
                <w:ilvl w:val="0"/>
                <w:numId w:val="32"/>
              </w:numPr>
              <w:spacing w:before="0" w:beforeAutospacing="0" w:after="0" w:afterAutospacing="0"/>
            </w:pPr>
            <w:r w:rsidRPr="001E311C">
              <w:t>gramáž materiálu: minimálně 280 g/m²,</w:t>
            </w:r>
          </w:p>
          <w:p w:rsidR="001E311C" w:rsidRPr="001E311C" w:rsidRDefault="001E311C" w:rsidP="001E311C">
            <w:pPr>
              <w:pStyle w:val="Normlnweb"/>
              <w:numPr>
                <w:ilvl w:val="0"/>
                <w:numId w:val="32"/>
              </w:numPr>
              <w:spacing w:before="0" w:beforeAutospacing="0" w:after="0" w:afterAutospacing="0"/>
            </w:pPr>
            <w:r w:rsidRPr="001E311C">
              <w:t>klasický rovný unisex střih, vhodný pro ženy i muže,</w:t>
            </w:r>
          </w:p>
          <w:p w:rsidR="001E311C" w:rsidRPr="001E311C" w:rsidRDefault="001E311C" w:rsidP="001E311C">
            <w:pPr>
              <w:pStyle w:val="Normlnweb"/>
              <w:numPr>
                <w:ilvl w:val="0"/>
                <w:numId w:val="32"/>
              </w:numPr>
              <w:spacing w:before="0" w:beforeAutospacing="0" w:after="0" w:afterAutospacing="0"/>
            </w:pPr>
            <w:r w:rsidRPr="001E311C">
              <w:t>provedení bez kapuce,</w:t>
            </w:r>
          </w:p>
          <w:p w:rsidR="001E311C" w:rsidRPr="001E311C" w:rsidRDefault="001E311C" w:rsidP="001E311C">
            <w:pPr>
              <w:pStyle w:val="Normlnweb"/>
              <w:numPr>
                <w:ilvl w:val="0"/>
                <w:numId w:val="32"/>
              </w:numPr>
              <w:spacing w:before="0" w:beforeAutospacing="0" w:after="0" w:afterAutospacing="0"/>
            </w:pPr>
            <w:proofErr w:type="spellStart"/>
            <w:r w:rsidRPr="001E311C">
              <w:t>celopropínací</w:t>
            </w:r>
            <w:proofErr w:type="spellEnd"/>
            <w:r w:rsidRPr="001E311C">
              <w:t xml:space="preserve"> zapínání na zip,</w:t>
            </w:r>
          </w:p>
          <w:p w:rsidR="001E311C" w:rsidRPr="001E311C" w:rsidRDefault="001E311C" w:rsidP="001E311C">
            <w:pPr>
              <w:pStyle w:val="Normlnweb"/>
              <w:numPr>
                <w:ilvl w:val="0"/>
                <w:numId w:val="32"/>
              </w:numPr>
              <w:spacing w:before="0" w:beforeAutospacing="0" w:after="0" w:afterAutospacing="0"/>
            </w:pPr>
            <w:r w:rsidRPr="001E311C">
              <w:t>barva: azurově modrá nebo barevně odpovídající odstín dle požadavku zadavatele,</w:t>
            </w:r>
          </w:p>
          <w:p w:rsidR="001E311C" w:rsidRPr="001E311C" w:rsidRDefault="001E311C" w:rsidP="001E311C">
            <w:pPr>
              <w:pStyle w:val="Normlnweb"/>
              <w:numPr>
                <w:ilvl w:val="0"/>
                <w:numId w:val="32"/>
              </w:numPr>
              <w:spacing w:before="0" w:beforeAutospacing="0" w:after="0" w:afterAutospacing="0"/>
            </w:pPr>
            <w:r w:rsidRPr="001E311C">
              <w:t>minimálně dvě přední lištové kapsy opatřené zapínáním na zip,</w:t>
            </w:r>
          </w:p>
          <w:p w:rsidR="001E311C" w:rsidRPr="001E311C" w:rsidRDefault="001E311C" w:rsidP="001E311C">
            <w:pPr>
              <w:pStyle w:val="Normlnweb"/>
              <w:numPr>
                <w:ilvl w:val="0"/>
                <w:numId w:val="32"/>
              </w:numPr>
              <w:spacing w:before="0" w:beforeAutospacing="0" w:after="0" w:afterAutospacing="0"/>
            </w:pPr>
            <w:r w:rsidRPr="001E311C">
              <w:t>dolní lem opatřený elastickou stahovací šňůrkou umožňující individuální přizpůsobení,</w:t>
            </w:r>
          </w:p>
          <w:p w:rsidR="001E311C" w:rsidRPr="001E311C" w:rsidRDefault="001E311C" w:rsidP="001E311C">
            <w:pPr>
              <w:pStyle w:val="Normlnweb"/>
              <w:numPr>
                <w:ilvl w:val="0"/>
                <w:numId w:val="32"/>
              </w:numPr>
              <w:spacing w:before="0" w:beforeAutospacing="0" w:after="0" w:afterAutospacing="0"/>
            </w:pPr>
            <w:r w:rsidRPr="001E311C">
              <w:t xml:space="preserve">vnější strana materiálu opatřena </w:t>
            </w:r>
            <w:proofErr w:type="spellStart"/>
            <w:r w:rsidRPr="001E311C">
              <w:t>antipillingovou</w:t>
            </w:r>
            <w:proofErr w:type="spellEnd"/>
            <w:r w:rsidRPr="001E311C">
              <w:t xml:space="preserve"> (</w:t>
            </w:r>
            <w:proofErr w:type="spellStart"/>
            <w:r w:rsidRPr="001E311C">
              <w:t>protižmolkovací</w:t>
            </w:r>
            <w:proofErr w:type="spellEnd"/>
            <w:r w:rsidRPr="001E311C">
              <w:t>) úpravou,</w:t>
            </w:r>
          </w:p>
          <w:p w:rsidR="001E311C" w:rsidRPr="001E311C" w:rsidRDefault="001E311C" w:rsidP="001E311C">
            <w:pPr>
              <w:pStyle w:val="Normlnweb"/>
              <w:numPr>
                <w:ilvl w:val="0"/>
                <w:numId w:val="32"/>
              </w:numPr>
              <w:spacing w:before="0" w:beforeAutospacing="0" w:after="0" w:afterAutospacing="0"/>
            </w:pPr>
            <w:r w:rsidRPr="001E311C">
              <w:t>materiál musí být příjemný na nošení a poskytovat odpovídající tepelný komfort,</w:t>
            </w:r>
          </w:p>
          <w:p w:rsidR="001E311C" w:rsidRPr="001E311C" w:rsidRDefault="001E311C" w:rsidP="001E311C">
            <w:pPr>
              <w:pStyle w:val="Normlnweb"/>
              <w:numPr>
                <w:ilvl w:val="0"/>
                <w:numId w:val="32"/>
              </w:numPr>
              <w:spacing w:before="0" w:beforeAutospacing="0" w:after="0" w:afterAutospacing="0"/>
            </w:pPr>
            <w:r w:rsidRPr="001E311C">
              <w:t>materiál, švy, zipy a celkové provedení musí být vhodné pro pravidelné a intenzivní pracovní používání,</w:t>
            </w:r>
          </w:p>
          <w:p w:rsidR="001E311C" w:rsidRPr="001E311C" w:rsidRDefault="001E311C" w:rsidP="001E311C">
            <w:pPr>
              <w:pStyle w:val="Normlnweb"/>
              <w:numPr>
                <w:ilvl w:val="0"/>
                <w:numId w:val="32"/>
              </w:numPr>
              <w:spacing w:before="0" w:beforeAutospacing="0" w:after="0" w:afterAutospacing="0"/>
            </w:pPr>
            <w:r w:rsidRPr="001E311C">
              <w:t>možnost opakovaného praní při teplotě minimálně 40 °C bez podstatné změny tvaru, funkčních vlastností a vzhledu,</w:t>
            </w:r>
          </w:p>
          <w:p w:rsidR="001E311C" w:rsidRPr="001E311C" w:rsidRDefault="001E311C" w:rsidP="001E311C">
            <w:pPr>
              <w:pStyle w:val="Normlnweb"/>
              <w:numPr>
                <w:ilvl w:val="0"/>
                <w:numId w:val="32"/>
              </w:numPr>
              <w:spacing w:before="0" w:beforeAutospacing="0" w:after="0" w:afterAutospacing="0"/>
            </w:pPr>
            <w:r w:rsidRPr="001E311C">
              <w:t>odpovídající rozměrová a barevná stálost při požadovaném způsobu údržby,</w:t>
            </w:r>
          </w:p>
          <w:p w:rsidR="001E311C" w:rsidRPr="001E311C" w:rsidRDefault="001E311C" w:rsidP="001E311C">
            <w:pPr>
              <w:pStyle w:val="Normlnweb"/>
              <w:numPr>
                <w:ilvl w:val="0"/>
                <w:numId w:val="32"/>
              </w:numPr>
              <w:spacing w:before="0" w:beforeAutospacing="0" w:after="0" w:afterAutospacing="0"/>
            </w:pPr>
            <w:r w:rsidRPr="001E311C">
              <w:t>pož</w:t>
            </w:r>
            <w:r w:rsidR="006B3266">
              <w:t>adovaný rozsah velikostí: S až 5</w:t>
            </w:r>
            <w:r w:rsidRPr="001E311C">
              <w:t>XL.</w:t>
            </w:r>
          </w:p>
          <w:p w:rsidR="001E311C" w:rsidRPr="001E311C" w:rsidRDefault="001E311C" w:rsidP="001E311C">
            <w:pPr>
              <w:pStyle w:val="Nadpis3"/>
              <w:spacing w:before="0"/>
              <w:outlineLvl w:val="2"/>
              <w:rPr>
                <w:color w:val="auto"/>
              </w:rPr>
            </w:pPr>
            <w:r w:rsidRPr="001E311C">
              <w:rPr>
                <w:color w:val="auto"/>
              </w:rPr>
              <w:t>Požadavky na provedení a shodu</w:t>
            </w:r>
          </w:p>
          <w:p w:rsidR="001E311C" w:rsidRPr="001E311C" w:rsidRDefault="001E311C" w:rsidP="001E311C">
            <w:pPr>
              <w:pStyle w:val="Normlnweb"/>
              <w:spacing w:before="0" w:beforeAutospacing="0" w:after="0" w:afterAutospacing="0"/>
            </w:pPr>
            <w:r w:rsidRPr="001E311C">
              <w:lastRenderedPageBreak/>
              <w:t>Dodavatel na vyžádání zadavatele předloží velikostní tabulku nabízeného výrobku.</w:t>
            </w:r>
          </w:p>
          <w:p w:rsidR="001E311C" w:rsidRPr="001E311C" w:rsidRDefault="001E311C" w:rsidP="001E311C">
            <w:pPr>
              <w:pStyle w:val="Normlnweb"/>
              <w:spacing w:before="0" w:beforeAutospacing="0" w:after="0" w:afterAutospacing="0"/>
            </w:pPr>
            <w:r w:rsidRPr="001E311C">
              <w:t>Pokud je nabízený výrobek osobním ochranným prostředkem ve smyslu příslušných právních předpisů, musí splňovat požadavky vztahující se na příslušnou kategorii OOPP. V takovém případě dodavatel doloží příslušné EU prohlášení o shodě a výrobek bude opatřen označením CE.</w:t>
            </w:r>
          </w:p>
          <w:p w:rsidR="001E311C" w:rsidRPr="001E311C" w:rsidRDefault="001E311C" w:rsidP="001E311C">
            <w:pPr>
              <w:pStyle w:val="Normlnweb"/>
              <w:spacing w:before="0" w:beforeAutospacing="0" w:after="0" w:afterAutospacing="0"/>
            </w:pPr>
            <w:r w:rsidRPr="001E311C">
              <w:t>Uvedené parametry představují minimální požadavky zadavatele. Zadavatel připouští dodání výrobku s rovnocennými nebo kvalitativně a funkčně lepšími vlastnostmi.</w:t>
            </w:r>
          </w:p>
          <w:p w:rsidR="00787248" w:rsidRPr="004B742D" w:rsidRDefault="00787248" w:rsidP="0058046C">
            <w:pPr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3476" w:type="dxa"/>
            <w:shd w:val="clear" w:color="auto" w:fill="FFFF00"/>
            <w:vAlign w:val="center"/>
          </w:tcPr>
          <w:p w:rsidR="00787248" w:rsidRPr="00CF32F5" w:rsidRDefault="00787248" w:rsidP="00CF32F5">
            <w:pPr>
              <w:jc w:val="center"/>
              <w:rPr>
                <w:sz w:val="20"/>
                <w:szCs w:val="20"/>
              </w:rPr>
            </w:pPr>
            <w:r w:rsidRPr="00CF32F5">
              <w:rPr>
                <w:i/>
                <w:sz w:val="20"/>
                <w:szCs w:val="20"/>
              </w:rPr>
              <w:lastRenderedPageBreak/>
              <w:t>doplní dodavatel</w:t>
            </w:r>
          </w:p>
        </w:tc>
      </w:tr>
      <w:tr w:rsidR="00787248" w:rsidRPr="002D3A1A" w:rsidTr="00CF32F5">
        <w:trPr>
          <w:trHeight w:val="418"/>
        </w:trPr>
        <w:tc>
          <w:tcPr>
            <w:tcW w:w="1242" w:type="dxa"/>
            <w:vAlign w:val="center"/>
          </w:tcPr>
          <w:p w:rsidR="00787248" w:rsidRPr="004C01A4" w:rsidRDefault="00787248" w:rsidP="0058046C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4C01A4">
              <w:rPr>
                <w:rFonts w:ascii="Calibri" w:hAnsi="Calibri" w:cs="Calibri"/>
                <w:color w:val="000000"/>
                <w:sz w:val="28"/>
                <w:szCs w:val="28"/>
              </w:rPr>
              <w:lastRenderedPageBreak/>
              <w:t>12</w:t>
            </w:r>
          </w:p>
        </w:tc>
        <w:tc>
          <w:tcPr>
            <w:tcW w:w="2336" w:type="dxa"/>
            <w:vAlign w:val="center"/>
          </w:tcPr>
          <w:p w:rsidR="001E311C" w:rsidRDefault="001E311C" w:rsidP="001E311C">
            <w:pPr>
              <w:pStyle w:val="Normlnweb"/>
            </w:pPr>
            <w:r>
              <w:t xml:space="preserve">Pracovní </w:t>
            </w:r>
            <w:proofErr w:type="spellStart"/>
            <w:r>
              <w:t>fleecová</w:t>
            </w:r>
            <w:proofErr w:type="spellEnd"/>
            <w:r>
              <w:t xml:space="preserve"> mikina pro zaměstnance, unisex provedení.</w:t>
            </w:r>
          </w:p>
          <w:p w:rsidR="00787248" w:rsidRPr="004B742D" w:rsidRDefault="00787248" w:rsidP="0058046C">
            <w:pPr>
              <w:rPr>
                <w:rFonts w:ascii="Calibri" w:hAnsi="Calibri" w:cs="Calibri"/>
                <w:b/>
                <w:bCs/>
                <w:color w:val="FF0000"/>
              </w:rPr>
            </w:pPr>
          </w:p>
        </w:tc>
        <w:tc>
          <w:tcPr>
            <w:tcW w:w="6379" w:type="dxa"/>
            <w:vAlign w:val="bottom"/>
          </w:tcPr>
          <w:p w:rsidR="001E311C" w:rsidRPr="001E311C" w:rsidRDefault="001E311C" w:rsidP="001E311C">
            <w:pPr>
              <w:pStyle w:val="Normlnweb"/>
              <w:spacing w:before="0" w:beforeAutospacing="0" w:after="0" w:afterAutospacing="0"/>
            </w:pPr>
            <w:r w:rsidRPr="001E311C">
              <w:t>Požadované minimální technické a užitné vlastnosti:</w:t>
            </w:r>
          </w:p>
          <w:p w:rsidR="001E311C" w:rsidRPr="001E311C" w:rsidRDefault="001E311C" w:rsidP="001E311C">
            <w:pPr>
              <w:pStyle w:val="Normlnweb"/>
              <w:numPr>
                <w:ilvl w:val="0"/>
                <w:numId w:val="33"/>
              </w:numPr>
              <w:spacing w:before="0" w:beforeAutospacing="0" w:after="0" w:afterAutospacing="0"/>
            </w:pPr>
            <w:r w:rsidRPr="001E311C">
              <w:t xml:space="preserve">materiál: 100% polyester – </w:t>
            </w:r>
            <w:proofErr w:type="spellStart"/>
            <w:r w:rsidRPr="001E311C">
              <w:t>fleece</w:t>
            </w:r>
            <w:proofErr w:type="spellEnd"/>
            <w:r w:rsidRPr="001E311C">
              <w:t>,</w:t>
            </w:r>
          </w:p>
          <w:p w:rsidR="001E311C" w:rsidRPr="001E311C" w:rsidRDefault="001E311C" w:rsidP="001E311C">
            <w:pPr>
              <w:pStyle w:val="Normlnweb"/>
              <w:numPr>
                <w:ilvl w:val="0"/>
                <w:numId w:val="33"/>
              </w:numPr>
              <w:spacing w:before="0" w:beforeAutospacing="0" w:after="0" w:afterAutospacing="0"/>
            </w:pPr>
            <w:r w:rsidRPr="001E311C">
              <w:t>gramáž materiálu: minimálně 280 g/m²,</w:t>
            </w:r>
          </w:p>
          <w:p w:rsidR="001E311C" w:rsidRPr="001E311C" w:rsidRDefault="001E311C" w:rsidP="001E311C">
            <w:pPr>
              <w:pStyle w:val="Normlnweb"/>
              <w:numPr>
                <w:ilvl w:val="0"/>
                <w:numId w:val="33"/>
              </w:numPr>
              <w:spacing w:before="0" w:beforeAutospacing="0" w:after="0" w:afterAutospacing="0"/>
            </w:pPr>
            <w:r w:rsidRPr="001E311C">
              <w:t>klasický rovný unisex střih, vhodný pro ženy i muže,</w:t>
            </w:r>
          </w:p>
          <w:p w:rsidR="001E311C" w:rsidRPr="001E311C" w:rsidRDefault="001E311C" w:rsidP="001E311C">
            <w:pPr>
              <w:pStyle w:val="Normlnweb"/>
              <w:numPr>
                <w:ilvl w:val="0"/>
                <w:numId w:val="33"/>
              </w:numPr>
              <w:spacing w:before="0" w:beforeAutospacing="0" w:after="0" w:afterAutospacing="0"/>
            </w:pPr>
            <w:r w:rsidRPr="001E311C">
              <w:t>provedení bez kapuce,</w:t>
            </w:r>
          </w:p>
          <w:p w:rsidR="001E311C" w:rsidRPr="001E311C" w:rsidRDefault="001E311C" w:rsidP="001E311C">
            <w:pPr>
              <w:pStyle w:val="Normlnweb"/>
              <w:numPr>
                <w:ilvl w:val="0"/>
                <w:numId w:val="33"/>
              </w:numPr>
              <w:spacing w:before="0" w:beforeAutospacing="0" w:after="0" w:afterAutospacing="0"/>
            </w:pPr>
            <w:r w:rsidRPr="001E311C">
              <w:t>dlouhý rukáv,</w:t>
            </w:r>
          </w:p>
          <w:p w:rsidR="001E311C" w:rsidRPr="001E311C" w:rsidRDefault="001E311C" w:rsidP="001E311C">
            <w:pPr>
              <w:pStyle w:val="Normlnweb"/>
              <w:numPr>
                <w:ilvl w:val="0"/>
                <w:numId w:val="33"/>
              </w:numPr>
              <w:spacing w:before="0" w:beforeAutospacing="0" w:after="0" w:afterAutospacing="0"/>
            </w:pPr>
            <w:r w:rsidRPr="001E311C">
              <w:t>rukávy zakončené pružnou lemovkou zajišťující pohodlné přilnutí k zápěstí,</w:t>
            </w:r>
          </w:p>
          <w:p w:rsidR="001E311C" w:rsidRPr="001E311C" w:rsidRDefault="001E311C" w:rsidP="001E311C">
            <w:pPr>
              <w:pStyle w:val="Normlnweb"/>
              <w:numPr>
                <w:ilvl w:val="0"/>
                <w:numId w:val="33"/>
              </w:numPr>
              <w:spacing w:before="0" w:beforeAutospacing="0" w:after="0" w:afterAutospacing="0"/>
            </w:pPr>
            <w:proofErr w:type="spellStart"/>
            <w:r w:rsidRPr="001E311C">
              <w:t>celopropínací</w:t>
            </w:r>
            <w:proofErr w:type="spellEnd"/>
            <w:r w:rsidRPr="001E311C">
              <w:t xml:space="preserve"> zapínání na zip,</w:t>
            </w:r>
          </w:p>
          <w:p w:rsidR="001E311C" w:rsidRPr="001E311C" w:rsidRDefault="001E311C" w:rsidP="001E311C">
            <w:pPr>
              <w:pStyle w:val="Normlnweb"/>
              <w:numPr>
                <w:ilvl w:val="0"/>
                <w:numId w:val="33"/>
              </w:numPr>
              <w:spacing w:before="0" w:beforeAutospacing="0" w:after="0" w:afterAutospacing="0"/>
            </w:pPr>
            <w:r w:rsidRPr="001E311C">
              <w:t>barva: azurově modrá nebo barevně odpovídající odstín dle požadavku zadavatele,</w:t>
            </w:r>
          </w:p>
          <w:p w:rsidR="001E311C" w:rsidRPr="001E311C" w:rsidRDefault="001E311C" w:rsidP="001E311C">
            <w:pPr>
              <w:pStyle w:val="Normlnweb"/>
              <w:numPr>
                <w:ilvl w:val="0"/>
                <w:numId w:val="33"/>
              </w:numPr>
              <w:spacing w:before="0" w:beforeAutospacing="0" w:after="0" w:afterAutospacing="0"/>
            </w:pPr>
            <w:r w:rsidRPr="001E311C">
              <w:t>minimálně dvě přední lištové kapsy opatřené zapínáním na zip,</w:t>
            </w:r>
          </w:p>
          <w:p w:rsidR="001E311C" w:rsidRPr="001E311C" w:rsidRDefault="001E311C" w:rsidP="001E311C">
            <w:pPr>
              <w:pStyle w:val="Normlnweb"/>
              <w:numPr>
                <w:ilvl w:val="0"/>
                <w:numId w:val="33"/>
              </w:numPr>
              <w:spacing w:before="0" w:beforeAutospacing="0" w:after="0" w:afterAutospacing="0"/>
            </w:pPr>
            <w:r w:rsidRPr="001E311C">
              <w:t>dolní lem opatřený elastickou stahovací šňůrkou umožňující individuální přizpůsobení,</w:t>
            </w:r>
          </w:p>
          <w:p w:rsidR="001E311C" w:rsidRPr="001E311C" w:rsidRDefault="001E311C" w:rsidP="001E311C">
            <w:pPr>
              <w:pStyle w:val="Normlnweb"/>
              <w:numPr>
                <w:ilvl w:val="0"/>
                <w:numId w:val="33"/>
              </w:numPr>
              <w:spacing w:before="0" w:beforeAutospacing="0" w:after="0" w:afterAutospacing="0"/>
            </w:pPr>
            <w:r w:rsidRPr="001E311C">
              <w:t xml:space="preserve">vnější strana materiálu opatřena </w:t>
            </w:r>
            <w:proofErr w:type="spellStart"/>
            <w:r w:rsidRPr="001E311C">
              <w:t>antipillingovou</w:t>
            </w:r>
            <w:proofErr w:type="spellEnd"/>
            <w:r w:rsidRPr="001E311C">
              <w:t xml:space="preserve"> (</w:t>
            </w:r>
            <w:proofErr w:type="spellStart"/>
            <w:r w:rsidRPr="001E311C">
              <w:t>protižmolkovací</w:t>
            </w:r>
            <w:proofErr w:type="spellEnd"/>
            <w:r w:rsidRPr="001E311C">
              <w:t>) úpravou,</w:t>
            </w:r>
          </w:p>
          <w:p w:rsidR="001E311C" w:rsidRPr="001E311C" w:rsidRDefault="001E311C" w:rsidP="001E311C">
            <w:pPr>
              <w:pStyle w:val="Normlnweb"/>
              <w:numPr>
                <w:ilvl w:val="0"/>
                <w:numId w:val="33"/>
              </w:numPr>
              <w:spacing w:before="0" w:beforeAutospacing="0" w:after="0" w:afterAutospacing="0"/>
            </w:pPr>
            <w:r w:rsidRPr="001E311C">
              <w:t>materiál musí poskytovat odpovídající tepelný komfort a být příjemný při dlouhodobém nošení,</w:t>
            </w:r>
          </w:p>
          <w:p w:rsidR="001E311C" w:rsidRPr="001E311C" w:rsidRDefault="001E311C" w:rsidP="001E311C">
            <w:pPr>
              <w:pStyle w:val="Normlnweb"/>
              <w:numPr>
                <w:ilvl w:val="0"/>
                <w:numId w:val="33"/>
              </w:numPr>
              <w:spacing w:before="0" w:beforeAutospacing="0" w:after="0" w:afterAutospacing="0"/>
            </w:pPr>
            <w:r w:rsidRPr="001E311C">
              <w:t>materiál, švy, zipy a ostatní funkční prvky musí být vhodné pro pravidelné a intenzivní pracovní používání,</w:t>
            </w:r>
          </w:p>
          <w:p w:rsidR="001E311C" w:rsidRPr="001E311C" w:rsidRDefault="001E311C" w:rsidP="001E311C">
            <w:pPr>
              <w:pStyle w:val="Normlnweb"/>
              <w:numPr>
                <w:ilvl w:val="0"/>
                <w:numId w:val="33"/>
              </w:numPr>
              <w:spacing w:before="0" w:beforeAutospacing="0" w:after="0" w:afterAutospacing="0"/>
            </w:pPr>
            <w:r w:rsidRPr="001E311C">
              <w:lastRenderedPageBreak/>
              <w:t>možnost opakovaného praní při teplotě minimálně 40 °C bez podstatné změny tvaru, funkčních vlastností a vzhledu,</w:t>
            </w:r>
          </w:p>
          <w:p w:rsidR="001E311C" w:rsidRPr="001E311C" w:rsidRDefault="001E311C" w:rsidP="001E311C">
            <w:pPr>
              <w:pStyle w:val="Normlnweb"/>
              <w:numPr>
                <w:ilvl w:val="0"/>
                <w:numId w:val="33"/>
              </w:numPr>
              <w:spacing w:before="0" w:beforeAutospacing="0" w:after="0" w:afterAutospacing="0"/>
            </w:pPr>
            <w:r w:rsidRPr="001E311C">
              <w:t>odpovídající rozměrová a barevná stálost při požadovaném způsobu údržby,</w:t>
            </w:r>
          </w:p>
          <w:p w:rsidR="001E311C" w:rsidRPr="001E311C" w:rsidRDefault="001E311C" w:rsidP="001E311C">
            <w:pPr>
              <w:pStyle w:val="Normlnweb"/>
              <w:numPr>
                <w:ilvl w:val="0"/>
                <w:numId w:val="33"/>
              </w:numPr>
              <w:spacing w:before="0" w:beforeAutospacing="0" w:after="0" w:afterAutospacing="0"/>
            </w:pPr>
            <w:r w:rsidRPr="001E311C">
              <w:t xml:space="preserve">požadovaný rozsah velikostí: S až </w:t>
            </w:r>
            <w:r w:rsidR="006B3266">
              <w:t>5</w:t>
            </w:r>
            <w:r w:rsidRPr="001E311C">
              <w:t>XL.</w:t>
            </w:r>
          </w:p>
          <w:p w:rsidR="001E311C" w:rsidRPr="001E311C" w:rsidRDefault="001E311C" w:rsidP="001E311C">
            <w:pPr>
              <w:pStyle w:val="Nadpis3"/>
              <w:spacing w:before="0"/>
              <w:outlineLvl w:val="2"/>
              <w:rPr>
                <w:color w:val="auto"/>
              </w:rPr>
            </w:pPr>
            <w:r w:rsidRPr="001E311C">
              <w:rPr>
                <w:color w:val="auto"/>
              </w:rPr>
              <w:t>Požadavky na provedení a shodu</w:t>
            </w:r>
          </w:p>
          <w:p w:rsidR="001E311C" w:rsidRPr="001E311C" w:rsidRDefault="001E311C" w:rsidP="001E311C">
            <w:pPr>
              <w:pStyle w:val="Normlnweb"/>
              <w:spacing w:before="0" w:beforeAutospacing="0" w:after="0" w:afterAutospacing="0"/>
            </w:pPr>
            <w:r w:rsidRPr="001E311C">
              <w:t>Dodavatel na vyžádání zadavatele předloží velikostní tabulku nabízeného výrobku.</w:t>
            </w:r>
          </w:p>
          <w:p w:rsidR="001E311C" w:rsidRPr="001E311C" w:rsidRDefault="001E311C" w:rsidP="001E311C">
            <w:pPr>
              <w:pStyle w:val="Normlnweb"/>
              <w:spacing w:before="0" w:beforeAutospacing="0" w:after="0" w:afterAutospacing="0"/>
            </w:pPr>
            <w:r w:rsidRPr="001E311C">
              <w:t>Pokud je nabízený výrobek osobním ochranným prostředkem ve smyslu příslušných právních předpisů, musí splňovat požadavky vztahující se na příslušnou kategorii OOPP. V takovém případě dodavatel doloží příslušné EU prohlášení o shodě a výrobek bude opatřen označením CE.</w:t>
            </w:r>
          </w:p>
          <w:p w:rsidR="001E311C" w:rsidRPr="001E311C" w:rsidRDefault="001E311C" w:rsidP="001E311C">
            <w:pPr>
              <w:pStyle w:val="Normlnweb"/>
              <w:spacing w:before="0" w:beforeAutospacing="0" w:after="0" w:afterAutospacing="0"/>
            </w:pPr>
            <w:r w:rsidRPr="001E311C">
              <w:t>Uvedené parametry představují minimální požadavky zadavatele. Zadavatel připouští dodání výrobku s rovnocennými nebo kvalitativně a funkčně lepšími vlastnostmi.</w:t>
            </w:r>
          </w:p>
          <w:p w:rsidR="00787248" w:rsidRPr="004B742D" w:rsidRDefault="00787248" w:rsidP="0058046C">
            <w:pPr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3476" w:type="dxa"/>
            <w:shd w:val="clear" w:color="auto" w:fill="FFFF00"/>
            <w:vAlign w:val="center"/>
          </w:tcPr>
          <w:p w:rsidR="00787248" w:rsidRPr="00CF32F5" w:rsidRDefault="00787248" w:rsidP="00CF32F5">
            <w:pPr>
              <w:jc w:val="center"/>
              <w:rPr>
                <w:sz w:val="20"/>
                <w:szCs w:val="20"/>
              </w:rPr>
            </w:pPr>
            <w:r w:rsidRPr="00CF32F5">
              <w:rPr>
                <w:i/>
                <w:sz w:val="20"/>
                <w:szCs w:val="20"/>
              </w:rPr>
              <w:lastRenderedPageBreak/>
              <w:t>doplní dodavatel</w:t>
            </w:r>
          </w:p>
        </w:tc>
      </w:tr>
      <w:tr w:rsidR="00787248" w:rsidRPr="002D3A1A" w:rsidTr="00CF32F5">
        <w:trPr>
          <w:trHeight w:val="418"/>
        </w:trPr>
        <w:tc>
          <w:tcPr>
            <w:tcW w:w="1242" w:type="dxa"/>
            <w:vAlign w:val="center"/>
          </w:tcPr>
          <w:p w:rsidR="00787248" w:rsidRPr="004C01A4" w:rsidRDefault="00787248" w:rsidP="0058046C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4C01A4">
              <w:rPr>
                <w:rFonts w:ascii="Calibri" w:hAnsi="Calibri" w:cs="Calibri"/>
                <w:color w:val="000000"/>
                <w:sz w:val="28"/>
                <w:szCs w:val="28"/>
              </w:rPr>
              <w:lastRenderedPageBreak/>
              <w:t>13</w:t>
            </w:r>
          </w:p>
        </w:tc>
        <w:tc>
          <w:tcPr>
            <w:tcW w:w="2336" w:type="dxa"/>
            <w:vAlign w:val="center"/>
          </w:tcPr>
          <w:p w:rsidR="001E311C" w:rsidRDefault="001E311C" w:rsidP="001E311C">
            <w:pPr>
              <w:pStyle w:val="Normlnweb"/>
            </w:pPr>
            <w:r>
              <w:t>Ochranné pracovní brýle určené k ochraně zraku při pracovních činnostech, zejména proti mechanickým rizikům a letícím částicím s nízkou energií.</w:t>
            </w:r>
          </w:p>
          <w:p w:rsidR="00787248" w:rsidRPr="004B742D" w:rsidRDefault="00787248" w:rsidP="0058046C">
            <w:pPr>
              <w:rPr>
                <w:rFonts w:ascii="Calibri" w:hAnsi="Calibri" w:cs="Calibri"/>
                <w:b/>
                <w:bCs/>
                <w:color w:val="FF0000"/>
              </w:rPr>
            </w:pPr>
          </w:p>
        </w:tc>
        <w:tc>
          <w:tcPr>
            <w:tcW w:w="6379" w:type="dxa"/>
            <w:vAlign w:val="bottom"/>
          </w:tcPr>
          <w:p w:rsidR="001E311C" w:rsidRPr="001E311C" w:rsidRDefault="001E311C" w:rsidP="001E311C">
            <w:pPr>
              <w:pStyle w:val="Normlnweb"/>
              <w:spacing w:before="0" w:beforeAutospacing="0" w:after="0" w:afterAutospacing="0"/>
            </w:pPr>
            <w:r w:rsidRPr="001E311C">
              <w:t>Požadované minimální technické a ochranné vlastnosti:</w:t>
            </w:r>
          </w:p>
          <w:p w:rsidR="001E311C" w:rsidRPr="001E311C" w:rsidRDefault="001E311C" w:rsidP="001E311C">
            <w:pPr>
              <w:pStyle w:val="Normlnweb"/>
              <w:numPr>
                <w:ilvl w:val="0"/>
                <w:numId w:val="34"/>
              </w:numPr>
              <w:spacing w:before="0" w:beforeAutospacing="0" w:after="0" w:afterAutospacing="0"/>
            </w:pPr>
            <w:r w:rsidRPr="001E311C">
              <w:t>čirý zorník umožňující nezkreslené vidění,</w:t>
            </w:r>
          </w:p>
          <w:p w:rsidR="001E311C" w:rsidRPr="001E311C" w:rsidRDefault="001E311C" w:rsidP="001E311C">
            <w:pPr>
              <w:pStyle w:val="Normlnweb"/>
              <w:numPr>
                <w:ilvl w:val="0"/>
                <w:numId w:val="34"/>
              </w:numPr>
              <w:spacing w:before="0" w:beforeAutospacing="0" w:after="0" w:afterAutospacing="0"/>
            </w:pPr>
            <w:r w:rsidRPr="001E311C">
              <w:t>ochrana očí proti letícím částicím s nízkou energií,</w:t>
            </w:r>
          </w:p>
          <w:p w:rsidR="001E311C" w:rsidRPr="001E311C" w:rsidRDefault="001E311C" w:rsidP="001E311C">
            <w:pPr>
              <w:pStyle w:val="Normlnweb"/>
              <w:numPr>
                <w:ilvl w:val="0"/>
                <w:numId w:val="34"/>
              </w:numPr>
              <w:spacing w:before="0" w:beforeAutospacing="0" w:after="0" w:afterAutospacing="0"/>
            </w:pPr>
            <w:r w:rsidRPr="001E311C">
              <w:t>boční ochrana očí prostřednictvím postranních štítů/krytů nebo konstrukčně rovnocenného řešení,</w:t>
            </w:r>
          </w:p>
          <w:p w:rsidR="001E311C" w:rsidRPr="001E311C" w:rsidRDefault="001E311C" w:rsidP="001E311C">
            <w:pPr>
              <w:pStyle w:val="Normlnweb"/>
              <w:numPr>
                <w:ilvl w:val="0"/>
                <w:numId w:val="34"/>
              </w:numPr>
              <w:spacing w:before="0" w:beforeAutospacing="0" w:after="0" w:afterAutospacing="0"/>
            </w:pPr>
            <w:r w:rsidRPr="001E311C">
              <w:t>zorník opatřený povrchovou úpravou zvyšující odolnost proti poškrábání,</w:t>
            </w:r>
          </w:p>
          <w:p w:rsidR="001E311C" w:rsidRPr="001E311C" w:rsidRDefault="001E311C" w:rsidP="001E311C">
            <w:pPr>
              <w:pStyle w:val="Normlnweb"/>
              <w:numPr>
                <w:ilvl w:val="0"/>
                <w:numId w:val="34"/>
              </w:numPr>
              <w:spacing w:before="0" w:beforeAutospacing="0" w:after="0" w:afterAutospacing="0"/>
            </w:pPr>
            <w:r w:rsidRPr="001E311C">
              <w:t>zorník opatřený úpravou omezující zamlžování,</w:t>
            </w:r>
          </w:p>
          <w:p w:rsidR="001E311C" w:rsidRPr="001E311C" w:rsidRDefault="001E311C" w:rsidP="001E311C">
            <w:pPr>
              <w:pStyle w:val="Normlnweb"/>
              <w:numPr>
                <w:ilvl w:val="0"/>
                <w:numId w:val="34"/>
              </w:numPr>
              <w:spacing w:before="0" w:beforeAutospacing="0" w:after="0" w:afterAutospacing="0"/>
            </w:pPr>
            <w:r w:rsidRPr="001E311C">
              <w:t>zorník z polykarbonátu nebo materiálu s rovnocennými či lepšími ochrannými a optickými vlastnostmi,</w:t>
            </w:r>
          </w:p>
          <w:p w:rsidR="001E311C" w:rsidRPr="001E311C" w:rsidRDefault="001E311C" w:rsidP="001E311C">
            <w:pPr>
              <w:pStyle w:val="Normlnweb"/>
              <w:numPr>
                <w:ilvl w:val="0"/>
                <w:numId w:val="34"/>
              </w:numPr>
              <w:spacing w:before="0" w:beforeAutospacing="0" w:after="0" w:afterAutospacing="0"/>
            </w:pPr>
            <w:r w:rsidRPr="001E311C">
              <w:t>rám z polykarbonátu nebo jiného materiálu s rovnocennými či lepšími mechanickými vlastnostmi,</w:t>
            </w:r>
          </w:p>
          <w:p w:rsidR="001E311C" w:rsidRPr="001E311C" w:rsidRDefault="001E311C" w:rsidP="001E311C">
            <w:pPr>
              <w:pStyle w:val="Normlnweb"/>
              <w:numPr>
                <w:ilvl w:val="0"/>
                <w:numId w:val="34"/>
              </w:numPr>
              <w:spacing w:before="0" w:beforeAutospacing="0" w:after="0" w:afterAutospacing="0"/>
            </w:pPr>
            <w:r w:rsidRPr="001E311C">
              <w:t xml:space="preserve">případné kovové spojovací prvky/šrouby z nerezové </w:t>
            </w:r>
            <w:r w:rsidRPr="001E311C">
              <w:lastRenderedPageBreak/>
              <w:t>oceli nebo materiálu s odpovídající odolností proti korozi,</w:t>
            </w:r>
          </w:p>
          <w:p w:rsidR="001E311C" w:rsidRPr="001E311C" w:rsidRDefault="001E311C" w:rsidP="001E311C">
            <w:pPr>
              <w:pStyle w:val="Normlnweb"/>
              <w:numPr>
                <w:ilvl w:val="0"/>
                <w:numId w:val="34"/>
              </w:numPr>
              <w:spacing w:before="0" w:beforeAutospacing="0" w:after="0" w:afterAutospacing="0"/>
            </w:pPr>
            <w:r w:rsidRPr="001E311C">
              <w:t>ergonomické provedení vhodné pro dlouhodobější používání,</w:t>
            </w:r>
          </w:p>
          <w:p w:rsidR="001E311C" w:rsidRPr="001E311C" w:rsidRDefault="001E311C" w:rsidP="001E311C">
            <w:pPr>
              <w:pStyle w:val="Normlnweb"/>
              <w:numPr>
                <w:ilvl w:val="0"/>
                <w:numId w:val="34"/>
              </w:numPr>
              <w:spacing w:before="0" w:beforeAutospacing="0" w:after="0" w:afterAutospacing="0"/>
            </w:pPr>
            <w:r w:rsidRPr="001E311C">
              <w:t>nízká hmotnost a provedení umožňující bezpečné a stabilní nasazení.</w:t>
            </w:r>
          </w:p>
          <w:p w:rsidR="001E311C" w:rsidRPr="001E311C" w:rsidRDefault="001E311C" w:rsidP="001E311C">
            <w:pPr>
              <w:pStyle w:val="Nadpis3"/>
              <w:spacing w:before="0"/>
              <w:outlineLvl w:val="2"/>
              <w:rPr>
                <w:color w:val="auto"/>
              </w:rPr>
            </w:pPr>
            <w:r w:rsidRPr="001E311C">
              <w:rPr>
                <w:color w:val="auto"/>
              </w:rPr>
              <w:t>Požadavky na bezpečnost a shodu</w:t>
            </w:r>
          </w:p>
          <w:p w:rsidR="001E311C" w:rsidRPr="001E311C" w:rsidRDefault="001E311C" w:rsidP="001E311C">
            <w:pPr>
              <w:pStyle w:val="Normlnweb"/>
              <w:spacing w:before="0" w:beforeAutospacing="0" w:after="0" w:afterAutospacing="0"/>
            </w:pPr>
            <w:r w:rsidRPr="001E311C">
              <w:t>Ochranné brýle musí splňovat požadavky příslušných právních předpisů pro osobní ochranné prostředky a požadavky příslušné technické normy pro ochranu očí, zejména ČSN EN 166, případně aktuálně platné normy, která ji nahrazuje, nebo rovnocenného technického standardu.</w:t>
            </w:r>
          </w:p>
          <w:p w:rsidR="001E311C" w:rsidRPr="001E311C" w:rsidRDefault="001E311C" w:rsidP="001E311C">
            <w:pPr>
              <w:pStyle w:val="Normlnweb"/>
              <w:spacing w:before="0" w:beforeAutospacing="0" w:after="0" w:afterAutospacing="0"/>
            </w:pPr>
            <w:r w:rsidRPr="001E311C">
              <w:t>Výrobek musí být opatřen příslušným označením CE.</w:t>
            </w:r>
          </w:p>
          <w:p w:rsidR="001E311C" w:rsidRPr="001E311C" w:rsidRDefault="001E311C" w:rsidP="001E311C">
            <w:pPr>
              <w:pStyle w:val="Normlnweb"/>
              <w:spacing w:before="0" w:beforeAutospacing="0" w:after="0" w:afterAutospacing="0"/>
            </w:pPr>
            <w:r w:rsidRPr="001E311C">
              <w:t>Dodavatel doloží EU prohlášení o shodě, případně zajistí jeho dostupnost v souladu s příslušnými právními předpisy.</w:t>
            </w:r>
          </w:p>
          <w:p w:rsidR="001E311C" w:rsidRPr="001E311C" w:rsidRDefault="001E311C" w:rsidP="001E311C">
            <w:pPr>
              <w:pStyle w:val="Normlnweb"/>
              <w:spacing w:before="0" w:beforeAutospacing="0" w:after="0" w:afterAutospacing="0"/>
            </w:pPr>
            <w:r w:rsidRPr="001E311C">
              <w:t>Nabízené ochranné brýle musí být vhodné pro ochranu proti letícím částicím s nízkou energií a musí splňovat požadované vlastnosti z hlediska odolnosti zorníku proti poškrábání a zamlžování.</w:t>
            </w:r>
          </w:p>
          <w:p w:rsidR="001E311C" w:rsidRPr="001E311C" w:rsidRDefault="001E311C" w:rsidP="001E311C">
            <w:pPr>
              <w:pStyle w:val="Normlnweb"/>
              <w:spacing w:before="0" w:beforeAutospacing="0" w:after="0" w:afterAutospacing="0"/>
            </w:pPr>
            <w:r w:rsidRPr="001E311C">
              <w:t>Uvedené parametry představují minimální požadavky zadavatele. Zadavatel připouští dodání výrobku s rovnocennými nebo kvalitativně a funkčně lepšími ochrannými vlastnostmi.</w:t>
            </w:r>
          </w:p>
          <w:p w:rsidR="00787248" w:rsidRPr="004B742D" w:rsidRDefault="00787248" w:rsidP="0058046C">
            <w:pPr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3476" w:type="dxa"/>
            <w:shd w:val="clear" w:color="auto" w:fill="FFFF00"/>
            <w:vAlign w:val="center"/>
          </w:tcPr>
          <w:p w:rsidR="00787248" w:rsidRPr="00CF32F5" w:rsidRDefault="00787248" w:rsidP="00CF32F5">
            <w:pPr>
              <w:jc w:val="center"/>
              <w:rPr>
                <w:sz w:val="20"/>
                <w:szCs w:val="20"/>
              </w:rPr>
            </w:pPr>
            <w:r w:rsidRPr="00CF32F5">
              <w:rPr>
                <w:i/>
                <w:sz w:val="20"/>
                <w:szCs w:val="20"/>
              </w:rPr>
              <w:lastRenderedPageBreak/>
              <w:t>doplní dodavatel</w:t>
            </w:r>
          </w:p>
        </w:tc>
      </w:tr>
      <w:tr w:rsidR="00787248" w:rsidRPr="002D3A1A" w:rsidTr="00CF32F5">
        <w:trPr>
          <w:trHeight w:val="418"/>
        </w:trPr>
        <w:tc>
          <w:tcPr>
            <w:tcW w:w="1242" w:type="dxa"/>
            <w:vAlign w:val="center"/>
          </w:tcPr>
          <w:p w:rsidR="00787248" w:rsidRPr="004C01A4" w:rsidRDefault="00787248" w:rsidP="0058046C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4C01A4">
              <w:rPr>
                <w:rFonts w:ascii="Calibri" w:hAnsi="Calibri" w:cs="Calibri"/>
                <w:color w:val="000000"/>
                <w:sz w:val="28"/>
                <w:szCs w:val="28"/>
              </w:rPr>
              <w:lastRenderedPageBreak/>
              <w:t>14</w:t>
            </w:r>
          </w:p>
        </w:tc>
        <w:tc>
          <w:tcPr>
            <w:tcW w:w="2336" w:type="dxa"/>
            <w:vAlign w:val="center"/>
          </w:tcPr>
          <w:p w:rsidR="001E311C" w:rsidRPr="00834870" w:rsidRDefault="001E311C" w:rsidP="001E311C">
            <w:pPr>
              <w:pStyle w:val="Nadpis3"/>
              <w:outlineLvl w:val="2"/>
              <w:rPr>
                <w:b w:val="0"/>
                <w:color w:val="auto"/>
              </w:rPr>
            </w:pPr>
            <w:r w:rsidRPr="00834870">
              <w:rPr>
                <w:b w:val="0"/>
                <w:color w:val="auto"/>
              </w:rPr>
              <w:t>Vysoké pracovní holínky s protiskluzovou podešví</w:t>
            </w:r>
          </w:p>
          <w:p w:rsidR="00787248" w:rsidRPr="004B742D" w:rsidRDefault="00787248" w:rsidP="0058046C">
            <w:pPr>
              <w:rPr>
                <w:rFonts w:ascii="Calibri" w:hAnsi="Calibri" w:cs="Calibri"/>
                <w:b/>
                <w:bCs/>
                <w:color w:val="FF0000"/>
              </w:rPr>
            </w:pPr>
          </w:p>
        </w:tc>
        <w:tc>
          <w:tcPr>
            <w:tcW w:w="6379" w:type="dxa"/>
            <w:vAlign w:val="bottom"/>
          </w:tcPr>
          <w:p w:rsidR="001E311C" w:rsidRPr="001E311C" w:rsidRDefault="001E311C" w:rsidP="001E311C">
            <w:pPr>
              <w:pStyle w:val="Normlnweb"/>
              <w:spacing w:before="0" w:beforeAutospacing="0" w:after="0" w:afterAutospacing="0"/>
            </w:pPr>
            <w:r w:rsidRPr="001E311C">
              <w:t>Vysoká pracovní ochranná obuv pro použití zejména v mokrém prostředí a v provozech s možným výskytem rostlinných a živočišných tuků.</w:t>
            </w:r>
          </w:p>
          <w:p w:rsidR="001E311C" w:rsidRPr="001E311C" w:rsidRDefault="001E311C" w:rsidP="001E311C">
            <w:pPr>
              <w:pStyle w:val="Normlnweb"/>
              <w:spacing w:before="0" w:beforeAutospacing="0" w:after="0" w:afterAutospacing="0"/>
            </w:pPr>
            <w:r w:rsidRPr="001E311C">
              <w:t>Požadované minimální technické, užitné a ochranné vlastnosti:</w:t>
            </w:r>
          </w:p>
          <w:p w:rsidR="001E311C" w:rsidRPr="001E311C" w:rsidRDefault="001E311C" w:rsidP="001E311C">
            <w:pPr>
              <w:pStyle w:val="Normlnweb"/>
              <w:numPr>
                <w:ilvl w:val="0"/>
                <w:numId w:val="35"/>
              </w:numPr>
              <w:spacing w:before="0" w:beforeAutospacing="0" w:after="0" w:afterAutospacing="0"/>
            </w:pPr>
            <w:r w:rsidRPr="001E311C">
              <w:t>vysoké pracovní holínky, unisex provedení, vhodné pro ženy i muže,</w:t>
            </w:r>
          </w:p>
          <w:p w:rsidR="001E311C" w:rsidRPr="001E311C" w:rsidRDefault="001E311C" w:rsidP="001E311C">
            <w:pPr>
              <w:pStyle w:val="Normlnweb"/>
              <w:numPr>
                <w:ilvl w:val="0"/>
                <w:numId w:val="35"/>
              </w:numPr>
              <w:spacing w:before="0" w:beforeAutospacing="0" w:after="0" w:afterAutospacing="0"/>
            </w:pPr>
            <w:r w:rsidRPr="001E311C">
              <w:t xml:space="preserve">materiál: PVC v kombinaci s nitrilem nebo jiný materiál </w:t>
            </w:r>
            <w:r w:rsidRPr="001E311C">
              <w:lastRenderedPageBreak/>
              <w:t>s rovnocennými či lepšími ochrannými a užitnými vlastnostmi,</w:t>
            </w:r>
          </w:p>
          <w:p w:rsidR="001E311C" w:rsidRPr="001E311C" w:rsidRDefault="001E311C" w:rsidP="001E311C">
            <w:pPr>
              <w:pStyle w:val="Normlnweb"/>
              <w:numPr>
                <w:ilvl w:val="0"/>
                <w:numId w:val="35"/>
              </w:numPr>
              <w:spacing w:before="0" w:beforeAutospacing="0" w:after="0" w:afterAutospacing="0"/>
            </w:pPr>
            <w:r w:rsidRPr="001E311C">
              <w:t>nepromokavé provedení,</w:t>
            </w:r>
          </w:p>
          <w:p w:rsidR="001E311C" w:rsidRPr="001E311C" w:rsidRDefault="001E311C" w:rsidP="001E311C">
            <w:pPr>
              <w:pStyle w:val="Normlnweb"/>
              <w:numPr>
                <w:ilvl w:val="0"/>
                <w:numId w:val="35"/>
              </w:numPr>
              <w:spacing w:before="0" w:beforeAutospacing="0" w:after="0" w:afterAutospacing="0"/>
            </w:pPr>
            <w:r w:rsidRPr="001E311C">
              <w:t>odolnost proti působení vody,</w:t>
            </w:r>
          </w:p>
          <w:p w:rsidR="001E311C" w:rsidRPr="001E311C" w:rsidRDefault="001E311C" w:rsidP="001E311C">
            <w:pPr>
              <w:pStyle w:val="Normlnweb"/>
              <w:numPr>
                <w:ilvl w:val="0"/>
                <w:numId w:val="35"/>
              </w:numPr>
              <w:spacing w:before="0" w:beforeAutospacing="0" w:after="0" w:afterAutospacing="0"/>
            </w:pPr>
            <w:r w:rsidRPr="001E311C">
              <w:t>odolnost proti působení rostlinných a živočišných tuků,</w:t>
            </w:r>
          </w:p>
          <w:p w:rsidR="001E311C" w:rsidRPr="001E311C" w:rsidRDefault="001E311C" w:rsidP="001E311C">
            <w:pPr>
              <w:pStyle w:val="Normlnweb"/>
              <w:numPr>
                <w:ilvl w:val="0"/>
                <w:numId w:val="35"/>
              </w:numPr>
              <w:spacing w:before="0" w:beforeAutospacing="0" w:after="0" w:afterAutospacing="0"/>
            </w:pPr>
            <w:r w:rsidRPr="001E311C">
              <w:t>antistatické vlastnosti,</w:t>
            </w:r>
          </w:p>
          <w:p w:rsidR="001E311C" w:rsidRPr="001E311C" w:rsidRDefault="001E311C" w:rsidP="001E311C">
            <w:pPr>
              <w:pStyle w:val="Normlnweb"/>
              <w:numPr>
                <w:ilvl w:val="0"/>
                <w:numId w:val="35"/>
              </w:numPr>
              <w:spacing w:before="0" w:beforeAutospacing="0" w:after="0" w:afterAutospacing="0"/>
            </w:pPr>
            <w:r w:rsidRPr="001E311C">
              <w:t>protiskluzová podešev,</w:t>
            </w:r>
          </w:p>
          <w:p w:rsidR="001E311C" w:rsidRPr="001E311C" w:rsidRDefault="001E311C" w:rsidP="001E311C">
            <w:pPr>
              <w:pStyle w:val="Normlnweb"/>
              <w:numPr>
                <w:ilvl w:val="0"/>
                <w:numId w:val="35"/>
              </w:numPr>
              <w:spacing w:before="0" w:beforeAutospacing="0" w:after="0" w:afterAutospacing="0"/>
            </w:pPr>
            <w:r w:rsidRPr="001E311C">
              <w:t>podešev s hlubokým dezénem zajišťujícím stabilitu a bezpečný pohyb na mokrém a kluzkém povrchu,</w:t>
            </w:r>
          </w:p>
          <w:p w:rsidR="001E311C" w:rsidRPr="001E311C" w:rsidRDefault="001E311C" w:rsidP="001E311C">
            <w:pPr>
              <w:pStyle w:val="Normlnweb"/>
              <w:numPr>
                <w:ilvl w:val="0"/>
                <w:numId w:val="35"/>
              </w:numPr>
              <w:spacing w:before="0" w:beforeAutospacing="0" w:after="0" w:afterAutospacing="0"/>
            </w:pPr>
            <w:r w:rsidRPr="001E311C">
              <w:t>podešev odolná proti běžnému mechanickému namáhání,</w:t>
            </w:r>
          </w:p>
          <w:p w:rsidR="001E311C" w:rsidRPr="001E311C" w:rsidRDefault="001E311C" w:rsidP="001E311C">
            <w:pPr>
              <w:pStyle w:val="Normlnweb"/>
              <w:numPr>
                <w:ilvl w:val="0"/>
                <w:numId w:val="35"/>
              </w:numPr>
              <w:spacing w:before="0" w:beforeAutospacing="0" w:after="0" w:afterAutospacing="0"/>
            </w:pPr>
            <w:r w:rsidRPr="001E311C">
              <w:t>celosezónní provedení vhodné pro pravidelné pracovní používání,</w:t>
            </w:r>
          </w:p>
          <w:p w:rsidR="001E311C" w:rsidRPr="001E311C" w:rsidRDefault="001E311C" w:rsidP="001E311C">
            <w:pPr>
              <w:pStyle w:val="Normlnweb"/>
              <w:numPr>
                <w:ilvl w:val="0"/>
                <w:numId w:val="35"/>
              </w:numPr>
              <w:spacing w:before="0" w:beforeAutospacing="0" w:after="0" w:afterAutospacing="0"/>
            </w:pPr>
            <w:r w:rsidRPr="001E311C">
              <w:t>barva: bílá,</w:t>
            </w:r>
          </w:p>
          <w:p w:rsidR="001E311C" w:rsidRPr="001E311C" w:rsidRDefault="001E311C" w:rsidP="001E311C">
            <w:pPr>
              <w:pStyle w:val="Normlnweb"/>
              <w:numPr>
                <w:ilvl w:val="0"/>
                <w:numId w:val="35"/>
              </w:numPr>
              <w:spacing w:before="0" w:beforeAutospacing="0" w:after="0" w:afterAutospacing="0"/>
            </w:pPr>
            <w:r w:rsidRPr="001E311C">
              <w:t>snadno omyvatelný a udržovatelný povrch,</w:t>
            </w:r>
          </w:p>
          <w:p w:rsidR="001E311C" w:rsidRPr="001E311C" w:rsidRDefault="001E311C" w:rsidP="001E311C">
            <w:pPr>
              <w:pStyle w:val="Normlnweb"/>
              <w:numPr>
                <w:ilvl w:val="0"/>
                <w:numId w:val="35"/>
              </w:numPr>
              <w:spacing w:before="0" w:beforeAutospacing="0" w:after="0" w:afterAutospacing="0"/>
            </w:pPr>
            <w:r w:rsidRPr="001E311C">
              <w:t>požadovaný rozsah velikostí: EU 3</w:t>
            </w:r>
            <w:r w:rsidR="006B3266">
              <w:t>5</w:t>
            </w:r>
            <w:r w:rsidRPr="001E311C">
              <w:t>–47.</w:t>
            </w:r>
          </w:p>
          <w:p w:rsidR="001E311C" w:rsidRPr="001E311C" w:rsidRDefault="001E311C" w:rsidP="001E311C">
            <w:pPr>
              <w:pStyle w:val="Nadpis3"/>
              <w:spacing w:before="0"/>
              <w:outlineLvl w:val="2"/>
              <w:rPr>
                <w:color w:val="auto"/>
              </w:rPr>
            </w:pPr>
            <w:r w:rsidRPr="001E311C">
              <w:rPr>
                <w:color w:val="auto"/>
              </w:rPr>
              <w:t>Požadavky na bezpečnost a shodu</w:t>
            </w:r>
          </w:p>
          <w:p w:rsidR="001E311C" w:rsidRPr="001E311C" w:rsidRDefault="001E311C" w:rsidP="001E311C">
            <w:pPr>
              <w:pStyle w:val="Normlnweb"/>
              <w:spacing w:before="0" w:beforeAutospacing="0" w:after="0" w:afterAutospacing="0"/>
            </w:pPr>
            <w:r w:rsidRPr="001E311C">
              <w:t>Pracovní holínky musí splňovat požadavky příslušné technické normy řady ČSN EN ISO 20347 pro pracovní obuv, minimálně v kategorii odpovídající požadovanému způsobu použití a výše uvedeným ochranným vlastnostem.</w:t>
            </w:r>
          </w:p>
          <w:p w:rsidR="001E311C" w:rsidRPr="001E311C" w:rsidRDefault="001E311C" w:rsidP="001E311C">
            <w:pPr>
              <w:pStyle w:val="Normlnweb"/>
              <w:spacing w:before="0" w:beforeAutospacing="0" w:after="0" w:afterAutospacing="0"/>
            </w:pPr>
            <w:r w:rsidRPr="001E311C">
              <w:t>Zadavatel požaduje provedení minimálně odpovídající kategorii O4, případně jiné rovnocenné nebo vyšší kategorii podle aktuálně platného znění příslušné technické normy, která zajišťuje požadovanou ochranu proti průniku vody, antistatické vlastnosti a protiskluzné vlastnosti.</w:t>
            </w:r>
          </w:p>
          <w:p w:rsidR="001E311C" w:rsidRPr="001E311C" w:rsidRDefault="001E311C" w:rsidP="001E311C">
            <w:pPr>
              <w:pStyle w:val="Normlnweb"/>
              <w:spacing w:before="0" w:beforeAutospacing="0" w:after="0" w:afterAutospacing="0"/>
            </w:pPr>
            <w:r w:rsidRPr="001E311C">
              <w:t>Výrobek musí být opatřen označením CE a dodavatel doloží příslušné EU prohlášení o shodě, případně zajistí jeho dostupnost v souladu s příslušnými právními předpisy.</w:t>
            </w:r>
          </w:p>
          <w:p w:rsidR="001E311C" w:rsidRPr="001E311C" w:rsidRDefault="001E311C" w:rsidP="001E311C">
            <w:pPr>
              <w:pStyle w:val="Normlnweb"/>
              <w:spacing w:before="0" w:beforeAutospacing="0" w:after="0" w:afterAutospacing="0"/>
            </w:pPr>
            <w:r w:rsidRPr="001E311C">
              <w:t xml:space="preserve">Uvedené parametry představují minimální požadavky zadavatele. Zadavatel připouští dodání výrobku s rovnocennými nebo kvalitativně a funkčně lepšími ochrannými </w:t>
            </w:r>
            <w:r w:rsidRPr="001E311C">
              <w:lastRenderedPageBreak/>
              <w:t>vlastnostmi.</w:t>
            </w:r>
          </w:p>
          <w:p w:rsidR="00787248" w:rsidRPr="004B742D" w:rsidRDefault="00787248" w:rsidP="0058046C">
            <w:pPr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3476" w:type="dxa"/>
            <w:shd w:val="clear" w:color="auto" w:fill="FFFF00"/>
            <w:vAlign w:val="center"/>
          </w:tcPr>
          <w:p w:rsidR="00787248" w:rsidRPr="00CF32F5" w:rsidRDefault="00787248" w:rsidP="00CF32F5">
            <w:pPr>
              <w:jc w:val="center"/>
              <w:rPr>
                <w:sz w:val="20"/>
                <w:szCs w:val="20"/>
              </w:rPr>
            </w:pPr>
            <w:r w:rsidRPr="00CF32F5">
              <w:rPr>
                <w:i/>
                <w:sz w:val="20"/>
                <w:szCs w:val="20"/>
              </w:rPr>
              <w:lastRenderedPageBreak/>
              <w:t>doplní dodavatel</w:t>
            </w:r>
          </w:p>
        </w:tc>
      </w:tr>
      <w:tr w:rsidR="00787248" w:rsidRPr="002D3A1A" w:rsidTr="00CF32F5">
        <w:trPr>
          <w:trHeight w:val="418"/>
        </w:trPr>
        <w:tc>
          <w:tcPr>
            <w:tcW w:w="1242" w:type="dxa"/>
            <w:vAlign w:val="center"/>
          </w:tcPr>
          <w:p w:rsidR="00787248" w:rsidRPr="004C01A4" w:rsidRDefault="00787248" w:rsidP="0058046C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4C01A4">
              <w:rPr>
                <w:rFonts w:ascii="Calibri" w:hAnsi="Calibri" w:cs="Calibri"/>
                <w:color w:val="000000"/>
                <w:sz w:val="28"/>
                <w:szCs w:val="28"/>
              </w:rPr>
              <w:lastRenderedPageBreak/>
              <w:t>15</w:t>
            </w:r>
          </w:p>
        </w:tc>
        <w:tc>
          <w:tcPr>
            <w:tcW w:w="2336" w:type="dxa"/>
            <w:vAlign w:val="center"/>
          </w:tcPr>
          <w:p w:rsidR="0008601B" w:rsidRPr="00834870" w:rsidRDefault="0008601B" w:rsidP="0008601B">
            <w:pPr>
              <w:pStyle w:val="Nadpis3"/>
              <w:outlineLvl w:val="2"/>
              <w:rPr>
                <w:b w:val="0"/>
                <w:color w:val="auto"/>
              </w:rPr>
            </w:pPr>
            <w:r w:rsidRPr="00834870">
              <w:rPr>
                <w:b w:val="0"/>
                <w:color w:val="auto"/>
              </w:rPr>
              <w:t>Nízké pracovní holínky s protiskluzovou podešví</w:t>
            </w:r>
          </w:p>
          <w:p w:rsidR="00787248" w:rsidRPr="004B742D" w:rsidRDefault="00787248" w:rsidP="0058046C">
            <w:pPr>
              <w:rPr>
                <w:rFonts w:ascii="Calibri" w:hAnsi="Calibri" w:cs="Calibri"/>
                <w:b/>
                <w:bCs/>
                <w:color w:val="FF0000"/>
              </w:rPr>
            </w:pPr>
          </w:p>
        </w:tc>
        <w:tc>
          <w:tcPr>
            <w:tcW w:w="6379" w:type="dxa"/>
            <w:vAlign w:val="bottom"/>
          </w:tcPr>
          <w:p w:rsidR="0008601B" w:rsidRPr="0008601B" w:rsidRDefault="0008601B" w:rsidP="0008601B">
            <w:pPr>
              <w:pStyle w:val="Normlnweb"/>
              <w:spacing w:before="0" w:beforeAutospacing="0" w:after="0" w:afterAutospacing="0"/>
            </w:pPr>
            <w:r w:rsidRPr="0008601B">
              <w:t>nízká pracovní ochranná obuv pro použití zejména v mokrém prostředí a v provozech s možným výskytem rostlinných a živočišných tuků.</w:t>
            </w:r>
          </w:p>
          <w:p w:rsidR="0008601B" w:rsidRPr="0008601B" w:rsidRDefault="0008601B" w:rsidP="0008601B">
            <w:pPr>
              <w:pStyle w:val="Normlnweb"/>
              <w:spacing w:before="0" w:beforeAutospacing="0" w:after="0" w:afterAutospacing="0"/>
            </w:pPr>
            <w:r w:rsidRPr="0008601B">
              <w:t>Požadované minimální technické, užitné a ochranné vlastnosti:</w:t>
            </w:r>
          </w:p>
          <w:p w:rsidR="0008601B" w:rsidRPr="0008601B" w:rsidRDefault="0008601B" w:rsidP="0008601B">
            <w:pPr>
              <w:pStyle w:val="Normlnweb"/>
              <w:numPr>
                <w:ilvl w:val="0"/>
                <w:numId w:val="36"/>
              </w:numPr>
              <w:spacing w:before="0" w:beforeAutospacing="0" w:after="0" w:afterAutospacing="0"/>
            </w:pPr>
            <w:r w:rsidRPr="0008601B">
              <w:t>nízké pracovní holínky, unisex provedení, vhodné pro ženy i muže,</w:t>
            </w:r>
          </w:p>
          <w:p w:rsidR="0008601B" w:rsidRPr="0008601B" w:rsidRDefault="0008601B" w:rsidP="0008601B">
            <w:pPr>
              <w:pStyle w:val="Normlnweb"/>
              <w:numPr>
                <w:ilvl w:val="0"/>
                <w:numId w:val="36"/>
              </w:numPr>
              <w:spacing w:before="0" w:beforeAutospacing="0" w:after="0" w:afterAutospacing="0"/>
            </w:pPr>
            <w:r w:rsidRPr="0008601B">
              <w:t>materiál: PVC v kombinaci s nitrilem nebo jiný materiál s rovnocennými či lepšími ochrannými a užitnými vlastnostmi,</w:t>
            </w:r>
          </w:p>
          <w:p w:rsidR="0008601B" w:rsidRPr="0008601B" w:rsidRDefault="0008601B" w:rsidP="0008601B">
            <w:pPr>
              <w:pStyle w:val="Normlnweb"/>
              <w:numPr>
                <w:ilvl w:val="0"/>
                <w:numId w:val="36"/>
              </w:numPr>
              <w:spacing w:before="0" w:beforeAutospacing="0" w:after="0" w:afterAutospacing="0"/>
            </w:pPr>
            <w:r w:rsidRPr="0008601B">
              <w:t>nepromokavé provedení,</w:t>
            </w:r>
          </w:p>
          <w:p w:rsidR="0008601B" w:rsidRPr="0008601B" w:rsidRDefault="0008601B" w:rsidP="0008601B">
            <w:pPr>
              <w:pStyle w:val="Normlnweb"/>
              <w:numPr>
                <w:ilvl w:val="0"/>
                <w:numId w:val="36"/>
              </w:numPr>
              <w:spacing w:before="0" w:beforeAutospacing="0" w:after="0" w:afterAutospacing="0"/>
            </w:pPr>
            <w:r w:rsidRPr="0008601B">
              <w:t>odolnost proti působení vody,</w:t>
            </w:r>
          </w:p>
          <w:p w:rsidR="0008601B" w:rsidRPr="0008601B" w:rsidRDefault="0008601B" w:rsidP="0008601B">
            <w:pPr>
              <w:pStyle w:val="Normlnweb"/>
              <w:numPr>
                <w:ilvl w:val="0"/>
                <w:numId w:val="36"/>
              </w:numPr>
              <w:spacing w:before="0" w:beforeAutospacing="0" w:after="0" w:afterAutospacing="0"/>
            </w:pPr>
            <w:r w:rsidRPr="0008601B">
              <w:t>odolnost proti působení rostlinných a živočišných tuků,</w:t>
            </w:r>
          </w:p>
          <w:p w:rsidR="0008601B" w:rsidRPr="0008601B" w:rsidRDefault="0008601B" w:rsidP="0008601B">
            <w:pPr>
              <w:pStyle w:val="Normlnweb"/>
              <w:numPr>
                <w:ilvl w:val="0"/>
                <w:numId w:val="36"/>
              </w:numPr>
              <w:spacing w:before="0" w:beforeAutospacing="0" w:after="0" w:afterAutospacing="0"/>
            </w:pPr>
            <w:r w:rsidRPr="0008601B">
              <w:t>antistatické vlastnosti,</w:t>
            </w:r>
          </w:p>
          <w:p w:rsidR="0008601B" w:rsidRPr="0008601B" w:rsidRDefault="0008601B" w:rsidP="0008601B">
            <w:pPr>
              <w:pStyle w:val="Normlnweb"/>
              <w:numPr>
                <w:ilvl w:val="0"/>
                <w:numId w:val="36"/>
              </w:numPr>
              <w:spacing w:before="0" w:beforeAutospacing="0" w:after="0" w:afterAutospacing="0"/>
            </w:pPr>
            <w:r w:rsidRPr="0008601B">
              <w:t>protiskluzová podešev,</w:t>
            </w:r>
          </w:p>
          <w:p w:rsidR="0008601B" w:rsidRPr="0008601B" w:rsidRDefault="0008601B" w:rsidP="0008601B">
            <w:pPr>
              <w:pStyle w:val="Normlnweb"/>
              <w:numPr>
                <w:ilvl w:val="0"/>
                <w:numId w:val="36"/>
              </w:numPr>
              <w:spacing w:before="0" w:beforeAutospacing="0" w:after="0" w:afterAutospacing="0"/>
            </w:pPr>
            <w:r w:rsidRPr="0008601B">
              <w:t>podešev s hlubokým dezénem zajišťujícím stabilitu a bezpečný pohyb na mokrém a kluzkém povrchu,</w:t>
            </w:r>
          </w:p>
          <w:p w:rsidR="0008601B" w:rsidRPr="0008601B" w:rsidRDefault="0008601B" w:rsidP="0008601B">
            <w:pPr>
              <w:pStyle w:val="Normlnweb"/>
              <w:numPr>
                <w:ilvl w:val="0"/>
                <w:numId w:val="36"/>
              </w:numPr>
              <w:spacing w:before="0" w:beforeAutospacing="0" w:after="0" w:afterAutospacing="0"/>
            </w:pPr>
            <w:r w:rsidRPr="0008601B">
              <w:t>podešev odolná proti běžnému mechanickému namáhání,</w:t>
            </w:r>
          </w:p>
          <w:p w:rsidR="0008601B" w:rsidRPr="0008601B" w:rsidRDefault="0008601B" w:rsidP="0008601B">
            <w:pPr>
              <w:pStyle w:val="Normlnweb"/>
              <w:numPr>
                <w:ilvl w:val="0"/>
                <w:numId w:val="36"/>
              </w:numPr>
              <w:spacing w:before="0" w:beforeAutospacing="0" w:after="0" w:afterAutospacing="0"/>
            </w:pPr>
            <w:r w:rsidRPr="0008601B">
              <w:t>celosezónní provedení vhodné pro pravidelné pracovní používání,</w:t>
            </w:r>
          </w:p>
          <w:p w:rsidR="0008601B" w:rsidRPr="0008601B" w:rsidRDefault="0008601B" w:rsidP="0008601B">
            <w:pPr>
              <w:pStyle w:val="Normlnweb"/>
              <w:numPr>
                <w:ilvl w:val="0"/>
                <w:numId w:val="36"/>
              </w:numPr>
              <w:spacing w:before="0" w:beforeAutospacing="0" w:after="0" w:afterAutospacing="0"/>
            </w:pPr>
            <w:r w:rsidRPr="0008601B">
              <w:t>barva: bílá,</w:t>
            </w:r>
          </w:p>
          <w:p w:rsidR="0008601B" w:rsidRPr="0008601B" w:rsidRDefault="0008601B" w:rsidP="0008601B">
            <w:pPr>
              <w:pStyle w:val="Normlnweb"/>
              <w:numPr>
                <w:ilvl w:val="0"/>
                <w:numId w:val="36"/>
              </w:numPr>
              <w:spacing w:before="0" w:beforeAutospacing="0" w:after="0" w:afterAutospacing="0"/>
            </w:pPr>
            <w:r w:rsidRPr="0008601B">
              <w:t>snadno omyvatelný a udržovatelný povrch,</w:t>
            </w:r>
          </w:p>
          <w:p w:rsidR="0008601B" w:rsidRPr="0008601B" w:rsidRDefault="0008601B" w:rsidP="0008601B">
            <w:pPr>
              <w:pStyle w:val="Normlnweb"/>
              <w:numPr>
                <w:ilvl w:val="0"/>
                <w:numId w:val="36"/>
              </w:numPr>
              <w:spacing w:before="0" w:beforeAutospacing="0" w:after="0" w:afterAutospacing="0"/>
            </w:pPr>
            <w:r w:rsidRPr="0008601B">
              <w:t>požadovaný rozsah velikostí: EU 3</w:t>
            </w:r>
            <w:r w:rsidR="006B3266">
              <w:t>5</w:t>
            </w:r>
            <w:r w:rsidRPr="0008601B">
              <w:t>–47.</w:t>
            </w:r>
          </w:p>
          <w:p w:rsidR="0008601B" w:rsidRPr="0008601B" w:rsidRDefault="0008601B" w:rsidP="0008601B">
            <w:pPr>
              <w:pStyle w:val="Nadpis3"/>
              <w:spacing w:before="0"/>
              <w:outlineLvl w:val="2"/>
              <w:rPr>
                <w:color w:val="auto"/>
              </w:rPr>
            </w:pPr>
            <w:r w:rsidRPr="0008601B">
              <w:rPr>
                <w:color w:val="auto"/>
              </w:rPr>
              <w:t>Požadavky na bezpečnost a shodu</w:t>
            </w:r>
          </w:p>
          <w:p w:rsidR="0008601B" w:rsidRPr="0008601B" w:rsidRDefault="0008601B" w:rsidP="0008601B">
            <w:pPr>
              <w:pStyle w:val="Normlnweb"/>
              <w:spacing w:before="0" w:beforeAutospacing="0" w:after="0" w:afterAutospacing="0"/>
            </w:pPr>
            <w:r w:rsidRPr="0008601B">
              <w:t>Pracovní holínky musí splňovat požadavky příslušné technické normy řady ČSN EN ISO 20347 pro pracovní obuv, minimálně v kategorii odpovídající požadovanému způsobu použití a výše uvedeným ochranným vlastnostem.</w:t>
            </w:r>
          </w:p>
          <w:p w:rsidR="0008601B" w:rsidRPr="0008601B" w:rsidRDefault="0008601B" w:rsidP="0008601B">
            <w:pPr>
              <w:pStyle w:val="Normlnweb"/>
              <w:spacing w:before="0" w:beforeAutospacing="0" w:after="0" w:afterAutospacing="0"/>
            </w:pPr>
            <w:r w:rsidRPr="0008601B">
              <w:t xml:space="preserve">U celoplastového nebo celogumového provedení zadavatel </w:t>
            </w:r>
            <w:r w:rsidRPr="0008601B">
              <w:lastRenderedPageBreak/>
              <w:t>požaduje minimálně vlastnosti odpovídající kategorii O4, případně rovnocenné nebo vyšší kategorii podle aktuálně platného znění příslušné technické normy, zajišťující zejména antistatické vlastnosti a požadovanou ochranu proti působení vody.</w:t>
            </w:r>
          </w:p>
          <w:p w:rsidR="0008601B" w:rsidRPr="0008601B" w:rsidRDefault="0008601B" w:rsidP="0008601B">
            <w:pPr>
              <w:pStyle w:val="Normlnweb"/>
              <w:spacing w:before="0" w:beforeAutospacing="0" w:after="0" w:afterAutospacing="0"/>
            </w:pPr>
            <w:r w:rsidRPr="0008601B">
              <w:t>Obuv musí splňovat požadavky na protiskluzné vlastnosti podle příslušné aktuálně platné technické normy.</w:t>
            </w:r>
          </w:p>
          <w:p w:rsidR="0008601B" w:rsidRPr="0008601B" w:rsidRDefault="0008601B" w:rsidP="0008601B">
            <w:pPr>
              <w:pStyle w:val="Normlnweb"/>
              <w:spacing w:before="0" w:beforeAutospacing="0" w:after="0" w:afterAutospacing="0"/>
            </w:pPr>
            <w:r w:rsidRPr="0008601B">
              <w:t>Výrobek musí být opatřen označením CE a dodavatel doloží příslušné EU prohlášení o shodě, případně zajistí jeho dostupnost v souladu s příslušnými právními předpisy.</w:t>
            </w:r>
          </w:p>
          <w:p w:rsidR="0008601B" w:rsidRPr="0008601B" w:rsidRDefault="0008601B" w:rsidP="0008601B">
            <w:pPr>
              <w:pStyle w:val="Normlnweb"/>
              <w:spacing w:before="0" w:beforeAutospacing="0" w:after="0" w:afterAutospacing="0"/>
            </w:pPr>
            <w:r w:rsidRPr="0008601B">
              <w:t>Uvedené parametry představují minimální požadavky zadavatele. Zadavatel připouští dodání výrobku s rovnocennými nebo kvalitativně a funkčně lepšími ochrannými vlastnostmi.</w:t>
            </w:r>
          </w:p>
          <w:p w:rsidR="00787248" w:rsidRPr="004B742D" w:rsidRDefault="00787248" w:rsidP="0058046C">
            <w:pPr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3476" w:type="dxa"/>
            <w:shd w:val="clear" w:color="auto" w:fill="FFFF00"/>
            <w:vAlign w:val="center"/>
          </w:tcPr>
          <w:p w:rsidR="00787248" w:rsidRPr="00CF32F5" w:rsidRDefault="00787248" w:rsidP="00CF32F5">
            <w:pPr>
              <w:jc w:val="center"/>
              <w:rPr>
                <w:sz w:val="20"/>
                <w:szCs w:val="20"/>
              </w:rPr>
            </w:pPr>
            <w:r w:rsidRPr="00CF32F5">
              <w:rPr>
                <w:i/>
                <w:sz w:val="20"/>
                <w:szCs w:val="20"/>
              </w:rPr>
              <w:lastRenderedPageBreak/>
              <w:t>doplní dodavatel</w:t>
            </w:r>
          </w:p>
        </w:tc>
      </w:tr>
      <w:tr w:rsidR="00787248" w:rsidRPr="002D3A1A" w:rsidTr="00CF32F5">
        <w:trPr>
          <w:trHeight w:val="418"/>
        </w:trPr>
        <w:tc>
          <w:tcPr>
            <w:tcW w:w="1242" w:type="dxa"/>
            <w:vAlign w:val="center"/>
          </w:tcPr>
          <w:p w:rsidR="00787248" w:rsidRPr="004C01A4" w:rsidRDefault="00787248" w:rsidP="0058046C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4C01A4">
              <w:rPr>
                <w:rFonts w:ascii="Calibri" w:hAnsi="Calibri" w:cs="Calibri"/>
                <w:color w:val="000000"/>
                <w:sz w:val="28"/>
                <w:szCs w:val="28"/>
              </w:rPr>
              <w:lastRenderedPageBreak/>
              <w:t>16</w:t>
            </w:r>
          </w:p>
        </w:tc>
        <w:tc>
          <w:tcPr>
            <w:tcW w:w="2336" w:type="dxa"/>
            <w:vAlign w:val="center"/>
          </w:tcPr>
          <w:p w:rsidR="0008601B" w:rsidRDefault="0008601B" w:rsidP="0008601B">
            <w:pPr>
              <w:pStyle w:val="Normlnweb"/>
            </w:pPr>
            <w:r>
              <w:t>Ochranná pracovní zástěra určená k ochraně oděvu a přední části těla při práci ve vlhkém a mokrém prostředí.</w:t>
            </w:r>
          </w:p>
          <w:p w:rsidR="00787248" w:rsidRPr="004B742D" w:rsidRDefault="00787248" w:rsidP="0058046C">
            <w:pPr>
              <w:rPr>
                <w:rFonts w:ascii="Calibri" w:hAnsi="Calibri" w:cs="Calibri"/>
                <w:b/>
                <w:bCs/>
                <w:color w:val="FF0000"/>
              </w:rPr>
            </w:pPr>
          </w:p>
        </w:tc>
        <w:tc>
          <w:tcPr>
            <w:tcW w:w="6379" w:type="dxa"/>
            <w:vAlign w:val="bottom"/>
          </w:tcPr>
          <w:p w:rsidR="0008601B" w:rsidRPr="0008601B" w:rsidRDefault="0008601B" w:rsidP="0008601B">
            <w:pPr>
              <w:pStyle w:val="Normlnweb"/>
              <w:spacing w:before="0" w:beforeAutospacing="0" w:after="0" w:afterAutospacing="0"/>
            </w:pPr>
            <w:r w:rsidRPr="0008601B">
              <w:t>Požadované minimální technické, užitné a ochranné vlastnosti:</w:t>
            </w:r>
          </w:p>
          <w:p w:rsidR="0008601B" w:rsidRPr="0008601B" w:rsidRDefault="0008601B" w:rsidP="0008601B">
            <w:pPr>
              <w:pStyle w:val="Normlnweb"/>
              <w:numPr>
                <w:ilvl w:val="0"/>
                <w:numId w:val="37"/>
              </w:numPr>
              <w:spacing w:before="0" w:beforeAutospacing="0" w:after="0" w:afterAutospacing="0"/>
            </w:pPr>
            <w:r w:rsidRPr="0008601B">
              <w:t>voděodolná ochranná pracovní zástěra,</w:t>
            </w:r>
          </w:p>
          <w:p w:rsidR="0008601B" w:rsidRPr="0008601B" w:rsidRDefault="0008601B" w:rsidP="0008601B">
            <w:pPr>
              <w:pStyle w:val="Normlnweb"/>
              <w:numPr>
                <w:ilvl w:val="0"/>
                <w:numId w:val="37"/>
              </w:numPr>
              <w:spacing w:before="0" w:beforeAutospacing="0" w:after="0" w:afterAutospacing="0"/>
            </w:pPr>
            <w:r w:rsidRPr="0008601B">
              <w:t>unisex provedení, vhodné pro ženy i muže,</w:t>
            </w:r>
          </w:p>
          <w:p w:rsidR="0008601B" w:rsidRPr="0008601B" w:rsidRDefault="0008601B" w:rsidP="0008601B">
            <w:pPr>
              <w:pStyle w:val="Normlnweb"/>
              <w:numPr>
                <w:ilvl w:val="0"/>
                <w:numId w:val="37"/>
              </w:numPr>
              <w:spacing w:before="0" w:beforeAutospacing="0" w:after="0" w:afterAutospacing="0"/>
            </w:pPr>
            <w:r w:rsidRPr="0008601B">
              <w:t>materiál: 100% PVC nebo jiný materiál s rovnocennými či lepšími voděodolnými, mechanickými a užitnými vlastnostmi,</w:t>
            </w:r>
          </w:p>
          <w:p w:rsidR="0008601B" w:rsidRPr="0008601B" w:rsidRDefault="0008601B" w:rsidP="0008601B">
            <w:pPr>
              <w:pStyle w:val="Normlnweb"/>
              <w:numPr>
                <w:ilvl w:val="0"/>
                <w:numId w:val="37"/>
              </w:numPr>
              <w:spacing w:before="0" w:beforeAutospacing="0" w:after="0" w:afterAutospacing="0"/>
            </w:pPr>
            <w:r w:rsidRPr="0008601B">
              <w:t>nepropustné a snadno omyvatelné provedení,</w:t>
            </w:r>
          </w:p>
          <w:p w:rsidR="0008601B" w:rsidRPr="0008601B" w:rsidRDefault="0008601B" w:rsidP="0008601B">
            <w:pPr>
              <w:pStyle w:val="Normlnweb"/>
              <w:numPr>
                <w:ilvl w:val="0"/>
                <w:numId w:val="37"/>
              </w:numPr>
              <w:spacing w:before="0" w:beforeAutospacing="0" w:after="0" w:afterAutospacing="0"/>
            </w:pPr>
            <w:r w:rsidRPr="0008601B">
              <w:t>odolnost proti působení vody a běžnému mechanickému namáhání při pracovním použití,</w:t>
            </w:r>
          </w:p>
          <w:p w:rsidR="0008601B" w:rsidRPr="0008601B" w:rsidRDefault="0008601B" w:rsidP="0008601B">
            <w:pPr>
              <w:pStyle w:val="Normlnweb"/>
              <w:numPr>
                <w:ilvl w:val="0"/>
                <w:numId w:val="37"/>
              </w:numPr>
              <w:spacing w:before="0" w:beforeAutospacing="0" w:after="0" w:afterAutospacing="0"/>
            </w:pPr>
            <w:r w:rsidRPr="0008601B">
              <w:t>uchycení v pase pomocí tkanic nebo jiného rovnocenného způsobu umožňujícího přizpůsobení postavě uživatele,</w:t>
            </w:r>
          </w:p>
          <w:p w:rsidR="0008601B" w:rsidRPr="0008601B" w:rsidRDefault="0008601B" w:rsidP="0008601B">
            <w:pPr>
              <w:pStyle w:val="Normlnweb"/>
              <w:numPr>
                <w:ilvl w:val="0"/>
                <w:numId w:val="37"/>
              </w:numPr>
              <w:spacing w:before="0" w:beforeAutospacing="0" w:after="0" w:afterAutospacing="0"/>
            </w:pPr>
            <w:r w:rsidRPr="0008601B">
              <w:t>nastavitelný krční pásek, případně krční pásek s nastavitelnou přezkou nebo jiným rovnocenným systémem,</w:t>
            </w:r>
          </w:p>
          <w:p w:rsidR="0008601B" w:rsidRPr="0008601B" w:rsidRDefault="0008601B" w:rsidP="0008601B">
            <w:pPr>
              <w:pStyle w:val="Normlnweb"/>
              <w:numPr>
                <w:ilvl w:val="0"/>
                <w:numId w:val="37"/>
              </w:numPr>
              <w:spacing w:before="0" w:beforeAutospacing="0" w:after="0" w:afterAutospacing="0"/>
            </w:pPr>
            <w:r w:rsidRPr="0008601B">
              <w:t>rozměr: cca 90 × 120 cm; přípustná odchylka ± 5 %,</w:t>
            </w:r>
          </w:p>
          <w:p w:rsidR="0008601B" w:rsidRPr="0008601B" w:rsidRDefault="0008601B" w:rsidP="0008601B">
            <w:pPr>
              <w:pStyle w:val="Normlnweb"/>
              <w:numPr>
                <w:ilvl w:val="0"/>
                <w:numId w:val="37"/>
              </w:numPr>
              <w:spacing w:before="0" w:beforeAutospacing="0" w:after="0" w:afterAutospacing="0"/>
            </w:pPr>
            <w:r w:rsidRPr="0008601B">
              <w:t>barva: bílá,</w:t>
            </w:r>
          </w:p>
          <w:p w:rsidR="0008601B" w:rsidRPr="0008601B" w:rsidRDefault="0008601B" w:rsidP="0008601B">
            <w:pPr>
              <w:pStyle w:val="Normlnweb"/>
              <w:numPr>
                <w:ilvl w:val="0"/>
                <w:numId w:val="37"/>
              </w:numPr>
              <w:spacing w:before="0" w:beforeAutospacing="0" w:after="0" w:afterAutospacing="0"/>
            </w:pPr>
            <w:r w:rsidRPr="0008601B">
              <w:lastRenderedPageBreak/>
              <w:t>provedení vhodné pro opakované používání,</w:t>
            </w:r>
          </w:p>
          <w:p w:rsidR="0008601B" w:rsidRPr="0008601B" w:rsidRDefault="0008601B" w:rsidP="0008601B">
            <w:pPr>
              <w:pStyle w:val="Normlnweb"/>
              <w:numPr>
                <w:ilvl w:val="0"/>
                <w:numId w:val="37"/>
              </w:numPr>
              <w:spacing w:before="0" w:beforeAutospacing="0" w:after="0" w:afterAutospacing="0"/>
            </w:pPr>
            <w:r w:rsidRPr="0008601B">
              <w:t>povrch umožňující snadné čištění a dezinfekci běžnými prostředky určenými pro daný materiál.</w:t>
            </w:r>
          </w:p>
          <w:p w:rsidR="0008601B" w:rsidRPr="0008601B" w:rsidRDefault="0008601B" w:rsidP="0008601B">
            <w:pPr>
              <w:pStyle w:val="Nadpis3"/>
              <w:spacing w:before="0"/>
              <w:outlineLvl w:val="2"/>
              <w:rPr>
                <w:color w:val="auto"/>
              </w:rPr>
            </w:pPr>
            <w:r w:rsidRPr="0008601B">
              <w:rPr>
                <w:color w:val="auto"/>
              </w:rPr>
              <w:t>Požadavky na bezpečnost a shodu</w:t>
            </w:r>
          </w:p>
          <w:p w:rsidR="0008601B" w:rsidRPr="0008601B" w:rsidRDefault="0008601B" w:rsidP="0008601B">
            <w:pPr>
              <w:pStyle w:val="Normlnweb"/>
              <w:spacing w:before="0" w:beforeAutospacing="0" w:after="0" w:afterAutospacing="0"/>
            </w:pPr>
            <w:r w:rsidRPr="0008601B">
              <w:t>Ochranná zástěra musí splňovat příslušné základní požadavky na ochranné oděvy podle ČSN EN ISO 13688 nebo rovnocenné aktuálně platné technické normy, pokud je tato norma pro daný výrobek použitelná.</w:t>
            </w:r>
          </w:p>
          <w:p w:rsidR="0008601B" w:rsidRPr="0008601B" w:rsidRDefault="0008601B" w:rsidP="0008601B">
            <w:pPr>
              <w:pStyle w:val="Normlnweb"/>
              <w:spacing w:before="0" w:beforeAutospacing="0" w:after="0" w:afterAutospacing="0"/>
            </w:pPr>
            <w:r w:rsidRPr="0008601B">
              <w:t>Pokud je výrobek osobním ochranným prostředkem kategorie I, musí splňovat příslušné požadavky nařízení Evropského parlamentu a Rady (EU) 2016/425 o osobních ochranných prostředcích.</w:t>
            </w:r>
          </w:p>
          <w:p w:rsidR="0008601B" w:rsidRPr="0008601B" w:rsidRDefault="0008601B" w:rsidP="0008601B">
            <w:pPr>
              <w:pStyle w:val="Normlnweb"/>
              <w:spacing w:before="0" w:beforeAutospacing="0" w:after="0" w:afterAutospacing="0"/>
            </w:pPr>
            <w:r w:rsidRPr="0008601B">
              <w:t>Výrobek musí být opatřen označením CE a dodavatel doloží příslušné EU prohlášení o shodě, případně zajistí jeho dostupnost v souladu s příslušnými právními předpisy.</w:t>
            </w:r>
          </w:p>
          <w:p w:rsidR="0008601B" w:rsidRPr="0008601B" w:rsidRDefault="0008601B" w:rsidP="0008601B">
            <w:pPr>
              <w:pStyle w:val="Normlnweb"/>
              <w:spacing w:before="0" w:beforeAutospacing="0" w:after="0" w:afterAutospacing="0"/>
            </w:pPr>
            <w:r w:rsidRPr="0008601B">
              <w:t>Uvedené parametry představují minimální požadavky zadavatele. Zadavatel připouští dodání výrobku s rovnocennými nebo kvalitativně a funkčně lepšími ochrannými vlastnostmi.</w:t>
            </w:r>
          </w:p>
          <w:p w:rsidR="00787248" w:rsidRPr="004B742D" w:rsidRDefault="00787248" w:rsidP="0058046C">
            <w:pPr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3476" w:type="dxa"/>
            <w:shd w:val="clear" w:color="auto" w:fill="FFFF00"/>
            <w:vAlign w:val="center"/>
          </w:tcPr>
          <w:p w:rsidR="00787248" w:rsidRPr="00CF32F5" w:rsidRDefault="00787248" w:rsidP="00CF32F5">
            <w:pPr>
              <w:jc w:val="center"/>
              <w:rPr>
                <w:sz w:val="20"/>
                <w:szCs w:val="20"/>
              </w:rPr>
            </w:pPr>
            <w:r w:rsidRPr="00CF32F5">
              <w:rPr>
                <w:i/>
                <w:sz w:val="20"/>
                <w:szCs w:val="20"/>
              </w:rPr>
              <w:lastRenderedPageBreak/>
              <w:t>doplní dodavatel</w:t>
            </w:r>
          </w:p>
        </w:tc>
      </w:tr>
      <w:tr w:rsidR="00787248" w:rsidRPr="002D3A1A" w:rsidTr="00CF32F5">
        <w:trPr>
          <w:trHeight w:val="418"/>
        </w:trPr>
        <w:tc>
          <w:tcPr>
            <w:tcW w:w="1242" w:type="dxa"/>
            <w:vAlign w:val="center"/>
          </w:tcPr>
          <w:p w:rsidR="00787248" w:rsidRPr="004C01A4" w:rsidRDefault="00787248" w:rsidP="0058046C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4C01A4">
              <w:rPr>
                <w:rFonts w:ascii="Calibri" w:hAnsi="Calibri" w:cs="Calibri"/>
                <w:color w:val="000000"/>
                <w:sz w:val="28"/>
                <w:szCs w:val="28"/>
              </w:rPr>
              <w:lastRenderedPageBreak/>
              <w:t>17</w:t>
            </w:r>
          </w:p>
        </w:tc>
        <w:tc>
          <w:tcPr>
            <w:tcW w:w="2336" w:type="dxa"/>
            <w:vAlign w:val="center"/>
          </w:tcPr>
          <w:p w:rsidR="0008601B" w:rsidRDefault="0008601B" w:rsidP="0008601B">
            <w:pPr>
              <w:pStyle w:val="Normlnweb"/>
            </w:pPr>
            <w:r>
              <w:t>Jednorázová ochranná zástěra určená k ochraně pracovního oděvu a přední části těla před znečištěním a vlhkostí při běžných pracovních činnostech.</w:t>
            </w:r>
          </w:p>
          <w:p w:rsidR="00787248" w:rsidRPr="004B742D" w:rsidRDefault="00787248" w:rsidP="0058046C">
            <w:pPr>
              <w:rPr>
                <w:rFonts w:ascii="Calibri" w:hAnsi="Calibri" w:cs="Calibri"/>
                <w:b/>
                <w:bCs/>
                <w:color w:val="FF0000"/>
              </w:rPr>
            </w:pPr>
          </w:p>
        </w:tc>
        <w:tc>
          <w:tcPr>
            <w:tcW w:w="6379" w:type="dxa"/>
            <w:vAlign w:val="bottom"/>
          </w:tcPr>
          <w:p w:rsidR="0008601B" w:rsidRPr="0008601B" w:rsidRDefault="0008601B" w:rsidP="0008601B">
            <w:pPr>
              <w:pStyle w:val="Normlnweb"/>
              <w:spacing w:before="0" w:beforeAutospacing="0" w:after="0" w:afterAutospacing="0"/>
            </w:pPr>
            <w:r w:rsidRPr="0008601B">
              <w:t>Požadované minimální technické, užitné a ochranné vlastnosti:</w:t>
            </w:r>
          </w:p>
          <w:p w:rsidR="0008601B" w:rsidRPr="0008601B" w:rsidRDefault="0008601B" w:rsidP="0008601B">
            <w:pPr>
              <w:pStyle w:val="Normlnweb"/>
              <w:numPr>
                <w:ilvl w:val="0"/>
                <w:numId w:val="38"/>
              </w:numPr>
              <w:spacing w:before="0" w:beforeAutospacing="0" w:after="0" w:afterAutospacing="0"/>
            </w:pPr>
            <w:r w:rsidRPr="0008601B">
              <w:t>jednorázové provedení,</w:t>
            </w:r>
          </w:p>
          <w:p w:rsidR="0008601B" w:rsidRPr="0008601B" w:rsidRDefault="0008601B" w:rsidP="0008601B">
            <w:pPr>
              <w:pStyle w:val="Normlnweb"/>
              <w:numPr>
                <w:ilvl w:val="0"/>
                <w:numId w:val="38"/>
              </w:numPr>
              <w:spacing w:before="0" w:beforeAutospacing="0" w:after="0" w:afterAutospacing="0"/>
            </w:pPr>
            <w:r w:rsidRPr="0008601B">
              <w:t>materiál: polyethylenová (PE) fólie nebo materiál s rovnocennými či lepšími ochrannými vlastnostmi,</w:t>
            </w:r>
          </w:p>
          <w:p w:rsidR="0008601B" w:rsidRPr="0008601B" w:rsidRDefault="0008601B" w:rsidP="0008601B">
            <w:pPr>
              <w:pStyle w:val="Normlnweb"/>
              <w:numPr>
                <w:ilvl w:val="0"/>
                <w:numId w:val="38"/>
              </w:numPr>
              <w:spacing w:before="0" w:beforeAutospacing="0" w:after="0" w:afterAutospacing="0"/>
            </w:pPr>
            <w:r w:rsidRPr="0008601B">
              <w:t>voděodolné provedení,</w:t>
            </w:r>
          </w:p>
          <w:p w:rsidR="0008601B" w:rsidRPr="0008601B" w:rsidRDefault="0008601B" w:rsidP="0008601B">
            <w:pPr>
              <w:pStyle w:val="Normlnweb"/>
              <w:numPr>
                <w:ilvl w:val="0"/>
                <w:numId w:val="38"/>
              </w:numPr>
              <w:spacing w:before="0" w:beforeAutospacing="0" w:after="0" w:afterAutospacing="0"/>
            </w:pPr>
            <w:r w:rsidRPr="0008601B">
              <w:t>nasazování přes hlavu,</w:t>
            </w:r>
          </w:p>
          <w:p w:rsidR="0008601B" w:rsidRPr="0008601B" w:rsidRDefault="0008601B" w:rsidP="0008601B">
            <w:pPr>
              <w:pStyle w:val="Normlnweb"/>
              <w:numPr>
                <w:ilvl w:val="0"/>
                <w:numId w:val="38"/>
              </w:numPr>
              <w:spacing w:before="0" w:beforeAutospacing="0" w:after="0" w:afterAutospacing="0"/>
            </w:pPr>
            <w:r w:rsidRPr="0008601B">
              <w:t>zavazování v pase pomocí integrovaných tkanic/úvazků,</w:t>
            </w:r>
          </w:p>
          <w:p w:rsidR="0008601B" w:rsidRPr="0008601B" w:rsidRDefault="0008601B" w:rsidP="0008601B">
            <w:pPr>
              <w:pStyle w:val="Normlnweb"/>
              <w:numPr>
                <w:ilvl w:val="0"/>
                <w:numId w:val="38"/>
              </w:numPr>
              <w:spacing w:before="0" w:beforeAutospacing="0" w:after="0" w:afterAutospacing="0"/>
            </w:pPr>
            <w:r w:rsidRPr="0008601B">
              <w:t>univerzální velikost, unisex provedení,</w:t>
            </w:r>
          </w:p>
          <w:p w:rsidR="0008601B" w:rsidRPr="0008601B" w:rsidRDefault="0008601B" w:rsidP="0008601B">
            <w:pPr>
              <w:pStyle w:val="Normlnweb"/>
              <w:numPr>
                <w:ilvl w:val="0"/>
                <w:numId w:val="38"/>
              </w:numPr>
              <w:spacing w:before="0" w:beforeAutospacing="0" w:after="0" w:afterAutospacing="0"/>
            </w:pPr>
            <w:r w:rsidRPr="0008601B">
              <w:t>rozměr zástěry: cca 80 × 130 cm, přípustná odchylka ± 5 cm,</w:t>
            </w:r>
          </w:p>
          <w:p w:rsidR="0008601B" w:rsidRPr="0008601B" w:rsidRDefault="0008601B" w:rsidP="0008601B">
            <w:pPr>
              <w:pStyle w:val="Normlnweb"/>
              <w:numPr>
                <w:ilvl w:val="0"/>
                <w:numId w:val="38"/>
              </w:numPr>
              <w:spacing w:before="0" w:beforeAutospacing="0" w:after="0" w:afterAutospacing="0"/>
            </w:pPr>
            <w:r w:rsidRPr="0008601B">
              <w:t xml:space="preserve">provedení musí umožňovat dostatečné zakrytí přední </w:t>
            </w:r>
            <w:r w:rsidRPr="0008601B">
              <w:lastRenderedPageBreak/>
              <w:t>části těla,</w:t>
            </w:r>
          </w:p>
          <w:p w:rsidR="0008601B" w:rsidRPr="0008601B" w:rsidRDefault="0008601B" w:rsidP="0008601B">
            <w:pPr>
              <w:pStyle w:val="Normlnweb"/>
              <w:numPr>
                <w:ilvl w:val="0"/>
                <w:numId w:val="38"/>
              </w:numPr>
              <w:spacing w:before="0" w:beforeAutospacing="0" w:after="0" w:afterAutospacing="0"/>
            </w:pPr>
            <w:r w:rsidRPr="0008601B">
              <w:t>materiál musí mít dostatečnou pevnost pro běžnou manipulaci a použití, bez snadného protržení při oblékání,</w:t>
            </w:r>
          </w:p>
          <w:p w:rsidR="0008601B" w:rsidRPr="0008601B" w:rsidRDefault="0008601B" w:rsidP="0008601B">
            <w:pPr>
              <w:pStyle w:val="Normlnweb"/>
              <w:numPr>
                <w:ilvl w:val="0"/>
                <w:numId w:val="38"/>
              </w:numPr>
              <w:spacing w:before="0" w:beforeAutospacing="0" w:after="0" w:afterAutospacing="0"/>
            </w:pPr>
            <w:r w:rsidRPr="0008601B">
              <w:t>hygienicky nezávadné provedení,</w:t>
            </w:r>
          </w:p>
          <w:p w:rsidR="0008601B" w:rsidRPr="0008601B" w:rsidRDefault="0008601B" w:rsidP="0008601B">
            <w:pPr>
              <w:pStyle w:val="Normlnweb"/>
              <w:numPr>
                <w:ilvl w:val="0"/>
                <w:numId w:val="38"/>
              </w:numPr>
              <w:spacing w:before="0" w:beforeAutospacing="0" w:after="0" w:afterAutospacing="0"/>
            </w:pPr>
            <w:r w:rsidRPr="0008601B">
              <w:t>balení: 100 ks; zadavatel připouští i jiné velikosti balení za předpokladu zachování požadovaného celkového počtu kusů a možnosti jednoznačného přepočtu nabídkové ceny na 1 ks.</w:t>
            </w:r>
          </w:p>
          <w:p w:rsidR="0008601B" w:rsidRPr="0008601B" w:rsidRDefault="0008601B" w:rsidP="0008601B">
            <w:pPr>
              <w:pStyle w:val="Nadpis3"/>
              <w:spacing w:before="0"/>
              <w:outlineLvl w:val="2"/>
              <w:rPr>
                <w:color w:val="auto"/>
              </w:rPr>
            </w:pPr>
            <w:r w:rsidRPr="0008601B">
              <w:rPr>
                <w:color w:val="auto"/>
              </w:rPr>
              <w:t>Požadavky na bezpečnost a shodu</w:t>
            </w:r>
          </w:p>
          <w:p w:rsidR="0008601B" w:rsidRPr="0008601B" w:rsidRDefault="0008601B" w:rsidP="0008601B">
            <w:pPr>
              <w:pStyle w:val="Normlnweb"/>
              <w:spacing w:before="0" w:beforeAutospacing="0" w:after="0" w:afterAutospacing="0"/>
            </w:pPr>
            <w:r w:rsidRPr="0008601B">
              <w:t>Pokud je nabízený výrobek osobním ochranným prostředkem ve smyslu nařízení Evropského parlamentu a Rady (EU) 2016/425, musí splňovat požadavky tohoto nařízení odpovídající deklarovanému účelu a kategorii ochrany.</w:t>
            </w:r>
          </w:p>
          <w:p w:rsidR="0008601B" w:rsidRPr="0008601B" w:rsidRDefault="0008601B" w:rsidP="0008601B">
            <w:pPr>
              <w:pStyle w:val="Normlnweb"/>
              <w:spacing w:before="0" w:beforeAutospacing="0" w:after="0" w:afterAutospacing="0"/>
            </w:pPr>
            <w:r w:rsidRPr="0008601B">
              <w:t>V takovém případě musí být výrobek opatřen příslušným označením CE a dodavatel doloží EU prohlášení o shodě, případně zajistí jeho dostupnost v souladu s příslušnými právními předpisy.</w:t>
            </w:r>
          </w:p>
          <w:p w:rsidR="0008601B" w:rsidRPr="0008601B" w:rsidRDefault="0008601B" w:rsidP="0008601B">
            <w:pPr>
              <w:pStyle w:val="Normlnweb"/>
              <w:spacing w:before="0" w:beforeAutospacing="0" w:after="0" w:afterAutospacing="0"/>
            </w:pPr>
            <w:r w:rsidRPr="0008601B">
              <w:t>Uvedené parametry představují minimální požadavky zadavatele. Zadavatel připouští dodání výrobku s rovnocennými nebo kvalitativně a funkčně lepšími vlastnostmi.</w:t>
            </w:r>
          </w:p>
          <w:p w:rsidR="00787248" w:rsidRPr="004B742D" w:rsidRDefault="00787248" w:rsidP="0058046C">
            <w:pPr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3476" w:type="dxa"/>
            <w:shd w:val="clear" w:color="auto" w:fill="FFFF00"/>
            <w:vAlign w:val="center"/>
          </w:tcPr>
          <w:p w:rsidR="00787248" w:rsidRPr="00CF32F5" w:rsidRDefault="00787248" w:rsidP="00CF32F5">
            <w:pPr>
              <w:jc w:val="center"/>
              <w:rPr>
                <w:sz w:val="20"/>
                <w:szCs w:val="20"/>
              </w:rPr>
            </w:pPr>
            <w:r w:rsidRPr="00CF32F5">
              <w:rPr>
                <w:i/>
                <w:sz w:val="20"/>
                <w:szCs w:val="20"/>
              </w:rPr>
              <w:lastRenderedPageBreak/>
              <w:t>doplní dodavatel</w:t>
            </w:r>
          </w:p>
        </w:tc>
      </w:tr>
    </w:tbl>
    <w:p w:rsidR="00B120F3" w:rsidRDefault="00B120F3" w:rsidP="00DA31FF"/>
    <w:p w:rsidR="00976382" w:rsidRDefault="00976382" w:rsidP="00DA31FF"/>
    <w:p w:rsidR="00976382" w:rsidRDefault="00976382" w:rsidP="00DA31FF"/>
    <w:p w:rsidR="00976382" w:rsidRDefault="00976382" w:rsidP="00DA31FF"/>
    <w:p w:rsidR="00976382" w:rsidRDefault="00976382" w:rsidP="00DA31FF"/>
    <w:p w:rsidR="00976382" w:rsidRDefault="00976382" w:rsidP="00DA31FF"/>
    <w:p w:rsidR="00976382" w:rsidRDefault="00976382" w:rsidP="00DA31FF"/>
    <w:p w:rsidR="00976382" w:rsidRDefault="00976382" w:rsidP="00DA31FF"/>
    <w:p w:rsidR="00976382" w:rsidRDefault="00976382" w:rsidP="00034462">
      <w:pPr>
        <w:ind w:left="5664" w:firstLine="708"/>
      </w:pPr>
    </w:p>
    <w:p w:rsidR="004C47B0" w:rsidRPr="00034462" w:rsidRDefault="00935E06" w:rsidP="00034462">
      <w:pPr>
        <w:ind w:left="5664" w:firstLine="708"/>
        <w:rPr>
          <w:color w:val="000000"/>
          <w:sz w:val="20"/>
          <w:szCs w:val="20"/>
        </w:rPr>
      </w:pPr>
      <w:r w:rsidRPr="00134BE9">
        <w:rPr>
          <w:rFonts w:ascii="Palatino Linotype" w:hAnsi="Palatino Linotype" w:cs="Palatino Linotype"/>
          <w:b/>
        </w:rPr>
        <w:lastRenderedPageBreak/>
        <w:t>II.</w:t>
      </w:r>
    </w:p>
    <w:p w:rsidR="00034462" w:rsidRDefault="00935E06" w:rsidP="00A7530F">
      <w:pPr>
        <w:ind w:left="4248" w:firstLine="708"/>
        <w:rPr>
          <w:b/>
        </w:rPr>
      </w:pPr>
      <w:r w:rsidRPr="00134BE9">
        <w:rPr>
          <w:b/>
        </w:rPr>
        <w:t>Tabulka pro výpočet nabízené ceny:</w:t>
      </w:r>
    </w:p>
    <w:p w:rsidR="00546FD2" w:rsidRDefault="00546FD2" w:rsidP="00A7530F">
      <w:pPr>
        <w:ind w:left="4248" w:firstLine="708"/>
        <w:rPr>
          <w:b/>
        </w:rPr>
      </w:pPr>
    </w:p>
    <w:bookmarkStart w:id="2" w:name="_MON_1684227611"/>
    <w:bookmarkEnd w:id="2"/>
    <w:p w:rsidR="00034462" w:rsidRPr="002D3A1A" w:rsidRDefault="00FA07A8" w:rsidP="00034462">
      <w:pPr>
        <w:rPr>
          <w:color w:val="000000"/>
          <w:sz w:val="20"/>
          <w:szCs w:val="20"/>
        </w:rPr>
      </w:pPr>
      <w:r>
        <w:rPr>
          <w:b/>
        </w:rPr>
        <w:object w:dxaOrig="21681" w:dyaOrig="79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56pt;height:334pt" o:ole="">
            <v:imagedata r:id="rId9" o:title=""/>
          </v:shape>
          <o:OLEObject Type="Embed" ProgID="Excel.Sheet.12" ShapeID="_x0000_i1025" DrawAspect="Content" ObjectID="_1852784616" r:id="rId10"/>
        </w:object>
      </w:r>
      <w:r w:rsidR="00034462" w:rsidRPr="002D3A1A">
        <w:rPr>
          <w:color w:val="000000"/>
          <w:sz w:val="20"/>
          <w:szCs w:val="20"/>
        </w:rPr>
        <w:t xml:space="preserve">                                                                                                          </w:t>
      </w:r>
    </w:p>
    <w:p w:rsidR="00034462" w:rsidRDefault="00034462" w:rsidP="00034462">
      <w:pPr>
        <w:pStyle w:val="Bezmez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7B7A37" w:rsidRDefault="007B7A37" w:rsidP="00034462">
      <w:pPr>
        <w:pStyle w:val="Bezmez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B120F3" w:rsidRDefault="00B120F3" w:rsidP="00034462">
      <w:pPr>
        <w:pStyle w:val="Bezmez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F52856" w:rsidRDefault="00F52856" w:rsidP="00034462">
      <w:pPr>
        <w:pStyle w:val="Bezmez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034462" w:rsidRPr="008D63BE" w:rsidRDefault="00034462" w:rsidP="00034462">
      <w:pPr>
        <w:pStyle w:val="Bezmez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D63B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Zadavatel je oprávněn odebrat v dílčích dodávkách v období jednoho roku menší či větší množství OOPP bez dopadu na jednotkovou cenu. </w:t>
      </w:r>
    </w:p>
    <w:p w:rsidR="00A7530F" w:rsidRDefault="00A7530F" w:rsidP="00034462">
      <w:pPr>
        <w:pStyle w:val="Bezmez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034462" w:rsidRPr="00997379" w:rsidRDefault="00034462" w:rsidP="00034462">
      <w:pPr>
        <w:pStyle w:val="Bezmez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9737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Podmínkou pro posouzení nabídky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Dodavatele </w:t>
      </w:r>
      <w:r w:rsidRPr="0099737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je vyplnění všech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žlutě vyznačených</w:t>
      </w:r>
      <w:r w:rsidRPr="0099737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položek v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Pr="00997379">
        <w:rPr>
          <w:rFonts w:ascii="Times New Roman" w:eastAsia="Times New Roman" w:hAnsi="Times New Roman" w:cs="Times New Roman"/>
          <w:sz w:val="24"/>
          <w:szCs w:val="24"/>
          <w:lang w:eastAsia="cs-CZ"/>
        </w:rPr>
        <w:t>tabul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kách </w:t>
      </w:r>
      <w:r w:rsidRPr="00997379">
        <w:rPr>
          <w:rFonts w:ascii="Times New Roman" w:eastAsia="Times New Roman" w:hAnsi="Times New Roman" w:cs="Times New Roman"/>
          <w:sz w:val="24"/>
          <w:szCs w:val="24"/>
          <w:lang w:eastAsia="cs-CZ"/>
        </w:rPr>
        <w:t>při podání nabídky.</w:t>
      </w:r>
    </w:p>
    <w:p w:rsidR="00A7530F" w:rsidRDefault="00A7530F" w:rsidP="00034462">
      <w:pPr>
        <w:pStyle w:val="Bezmez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034462" w:rsidRDefault="00034462" w:rsidP="00034462">
      <w:pPr>
        <w:pStyle w:val="Bezmez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97379">
        <w:rPr>
          <w:rFonts w:ascii="Times New Roman" w:eastAsia="Times New Roman" w:hAnsi="Times New Roman" w:cs="Times New Roman"/>
          <w:sz w:val="24"/>
          <w:szCs w:val="24"/>
          <w:lang w:eastAsia="cs-CZ"/>
        </w:rPr>
        <w:t>Celkovou nabídkovou cenu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 Kč bez DPH za OOPP</w:t>
      </w:r>
      <w:r w:rsidRPr="0099737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doplní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D</w:t>
      </w:r>
      <w:r w:rsidRPr="0099737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odavatel do přílohy č. 1 této zadávací dokumentace - Krycího listu a </w:t>
      </w:r>
    </w:p>
    <w:p w:rsidR="00935E06" w:rsidRDefault="00034462" w:rsidP="00A7530F">
      <w:pPr>
        <w:pStyle w:val="Bezmez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97379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>cena uvedená v Krycím listu bude posuzovanou cenou.</w:t>
      </w:r>
      <w:r w:rsidRPr="0099737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A7530F" w:rsidRDefault="00A7530F" w:rsidP="00A7530F">
      <w:pPr>
        <w:pStyle w:val="Bezmez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A7530F" w:rsidRDefault="00A7530F" w:rsidP="00A7530F">
      <w:pPr>
        <w:pStyle w:val="Bezmez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A7530F" w:rsidRDefault="00A7530F" w:rsidP="00A7530F">
      <w:pPr>
        <w:pStyle w:val="Bezmez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A53B08" w:rsidRDefault="00A53B08" w:rsidP="00A7530F">
      <w:pPr>
        <w:pStyle w:val="Bezmez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A53B08" w:rsidRDefault="00A53B08" w:rsidP="00A7530F">
      <w:pPr>
        <w:pStyle w:val="Bezmez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A7530F" w:rsidRDefault="00A7530F" w:rsidP="00A7530F">
      <w:pPr>
        <w:pStyle w:val="Bezmez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A7530F" w:rsidRPr="00CF32F5" w:rsidRDefault="00A7530F" w:rsidP="00A7530F">
      <w:pPr>
        <w:pStyle w:val="Bezmez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F32F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Dne: </w:t>
      </w:r>
      <w:r w:rsidR="00CF32F5">
        <w:rPr>
          <w:rFonts w:ascii="Times New Roman" w:eastAsia="Times New Roman" w:hAnsi="Times New Roman" w:cs="Times New Roman"/>
          <w:sz w:val="24"/>
          <w:szCs w:val="24"/>
          <w:lang w:eastAsia="cs-CZ"/>
        </w:rPr>
        <w:t>.......</w:t>
      </w:r>
      <w:r w:rsidR="00CF32F5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CF32F5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CF32F5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CF32F5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CF32F5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CF32F5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CF32F5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CF32F5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CF32F5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CF32F5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CF32F5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CF32F5">
        <w:rPr>
          <w:rFonts w:ascii="Times New Roman" w:eastAsia="Times New Roman" w:hAnsi="Times New Roman" w:cs="Times New Roman"/>
          <w:sz w:val="24"/>
          <w:szCs w:val="24"/>
          <w:lang w:eastAsia="cs-CZ"/>
        </w:rPr>
        <w:t>…..............................…........………...</w:t>
      </w:r>
    </w:p>
    <w:p w:rsidR="00A7530F" w:rsidRPr="00CF32F5" w:rsidRDefault="00A7530F" w:rsidP="00A7530F">
      <w:pPr>
        <w:pStyle w:val="Bezmez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F32F5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CF32F5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CF32F5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CF32F5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CF32F5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CF32F5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CF32F5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CF32F5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CF32F5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CF32F5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CF32F5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CF32F5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CF32F5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CF32F5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CF32F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podpis osoby </w:t>
      </w:r>
    </w:p>
    <w:p w:rsidR="00A7530F" w:rsidRPr="00CF32F5" w:rsidRDefault="00A7530F" w:rsidP="00A7530F">
      <w:pPr>
        <w:pStyle w:val="Bezmez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F32F5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CF32F5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CF32F5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CF32F5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CF32F5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CF32F5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CF32F5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CF32F5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CF32F5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CF32F5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CF32F5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CF32F5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CF32F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oprávněné jednat jménem </w:t>
      </w:r>
      <w:r w:rsidR="00BE1AD0">
        <w:rPr>
          <w:rFonts w:ascii="Times New Roman" w:eastAsia="Times New Roman" w:hAnsi="Times New Roman" w:cs="Times New Roman"/>
          <w:sz w:val="24"/>
          <w:szCs w:val="24"/>
          <w:lang w:eastAsia="cs-CZ"/>
        </w:rPr>
        <w:t>D</w:t>
      </w:r>
      <w:r w:rsidRPr="00CF32F5">
        <w:rPr>
          <w:rFonts w:ascii="Times New Roman" w:eastAsia="Times New Roman" w:hAnsi="Times New Roman" w:cs="Times New Roman"/>
          <w:sz w:val="24"/>
          <w:szCs w:val="24"/>
          <w:lang w:eastAsia="cs-CZ"/>
        </w:rPr>
        <w:t>odavatele</w:t>
      </w:r>
    </w:p>
    <w:p w:rsidR="00A7530F" w:rsidRPr="00A7530F" w:rsidRDefault="00A7530F" w:rsidP="00A7530F">
      <w:pPr>
        <w:pStyle w:val="Bezmez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sectPr w:rsidR="00A7530F" w:rsidRPr="00A7530F" w:rsidSect="00C94B1C">
      <w:headerReference w:type="default" r:id="rId11"/>
      <w:footerReference w:type="default" r:id="rId12"/>
      <w:pgSz w:w="16838" w:h="11906" w:orient="landscape"/>
      <w:pgMar w:top="707" w:right="1417" w:bottom="1417" w:left="1417" w:header="510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0691" w:rsidRDefault="007A0691" w:rsidP="00160AB7">
      <w:r>
        <w:separator/>
      </w:r>
    </w:p>
  </w:endnote>
  <w:endnote w:type="continuationSeparator" w:id="0">
    <w:p w:rsidR="007A0691" w:rsidRDefault="007A0691" w:rsidP="00160A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.PresentScriptTTEE">
    <w:altName w:val="Times New Roman"/>
    <w:charset w:val="EE"/>
    <w:family w:val="roman"/>
    <w:pitch w:val="variable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FuturaTOT-Book">
    <w:altName w:val="Arial"/>
    <w:charset w:val="EE"/>
    <w:family w:val="swiss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45368839"/>
      <w:docPartObj>
        <w:docPartGallery w:val="Page Numbers (Bottom of Page)"/>
        <w:docPartUnique/>
      </w:docPartObj>
    </w:sdtPr>
    <w:sdtEndPr/>
    <w:sdtContent>
      <w:p w:rsidR="0075612D" w:rsidRPr="0075612D" w:rsidRDefault="0075612D" w:rsidP="00DA31FF">
        <w:pPr>
          <w:pStyle w:val="Zpat"/>
          <w:tabs>
            <w:tab w:val="left" w:pos="2713"/>
            <w:tab w:val="left" w:pos="4395"/>
            <w:tab w:val="left" w:pos="4815"/>
            <w:tab w:val="center" w:pos="4891"/>
          </w:tabs>
          <w:jc w:val="left"/>
        </w:pPr>
        <w:r>
          <w:tab/>
        </w:r>
        <w:r w:rsidR="00DA31FF">
          <w:t xml:space="preserve">                                                                    </w:t>
        </w:r>
        <w:r w:rsidRPr="0075612D">
          <w:fldChar w:fldCharType="begin"/>
        </w:r>
        <w:r w:rsidRPr="0075612D">
          <w:instrText>PAGE   \* MERGEFORMAT</w:instrText>
        </w:r>
        <w:r w:rsidRPr="0075612D">
          <w:fldChar w:fldCharType="separate"/>
        </w:r>
        <w:r w:rsidR="0012244A">
          <w:rPr>
            <w:noProof/>
          </w:rPr>
          <w:t>22</w:t>
        </w:r>
        <w:r w:rsidRPr="0075612D">
          <w:fldChar w:fldCharType="end"/>
        </w:r>
      </w:p>
      <w:p w:rsidR="0075612D" w:rsidRPr="0075612D" w:rsidRDefault="0075612D" w:rsidP="0075612D">
        <w:pPr>
          <w:pStyle w:val="stavndopis"/>
          <w:ind w:left="-709"/>
          <w:jc w:val="center"/>
          <w:rPr>
            <w:rFonts w:ascii="Arial" w:hAnsi="Arial" w:cs="Arial"/>
            <w:b/>
            <w:sz w:val="18"/>
            <w:szCs w:val="18"/>
          </w:rPr>
        </w:pPr>
        <w:r w:rsidRPr="0075612D">
          <w:rPr>
            <w:rFonts w:ascii="Arial" w:hAnsi="Arial" w:cs="Arial"/>
            <w:b/>
            <w:sz w:val="18"/>
            <w:szCs w:val="18"/>
          </w:rPr>
          <w:t>IČ</w:t>
        </w:r>
        <w:r w:rsidRPr="0075612D">
          <w:rPr>
            <w:rFonts w:ascii="Arial" w:hAnsi="Arial" w:cs="Arial"/>
            <w:sz w:val="18"/>
            <w:szCs w:val="18"/>
          </w:rPr>
          <w:t xml:space="preserve">: 70878030, </w:t>
        </w:r>
        <w:r w:rsidRPr="0075612D">
          <w:rPr>
            <w:rFonts w:ascii="Arial" w:hAnsi="Arial" w:cs="Arial"/>
            <w:b/>
            <w:sz w:val="18"/>
            <w:szCs w:val="18"/>
          </w:rPr>
          <w:t>zřizovatel</w:t>
        </w:r>
        <w:r w:rsidRPr="0075612D">
          <w:rPr>
            <w:rFonts w:ascii="Arial" w:hAnsi="Arial" w:cs="Arial"/>
            <w:sz w:val="18"/>
            <w:szCs w:val="18"/>
          </w:rPr>
          <w:t xml:space="preserve">: Hlavní město Praha, </w:t>
        </w:r>
        <w:r w:rsidRPr="0075612D">
          <w:rPr>
            <w:rFonts w:ascii="Arial" w:hAnsi="Arial" w:cs="Arial"/>
            <w:b/>
            <w:sz w:val="18"/>
            <w:szCs w:val="18"/>
          </w:rPr>
          <w:t>www.dszm.cz</w:t>
        </w:r>
      </w:p>
      <w:p w:rsidR="0075612D" w:rsidRPr="0075612D" w:rsidRDefault="0012244A" w:rsidP="0075612D">
        <w:pPr>
          <w:pStyle w:val="Zpat"/>
          <w:jc w:val="left"/>
        </w:pPr>
      </w:p>
    </w:sdtContent>
  </w:sdt>
  <w:p w:rsidR="007A275F" w:rsidRPr="00C53B67" w:rsidRDefault="007A275F" w:rsidP="00C53B67">
    <w:pPr>
      <w:pStyle w:val="stavndopis"/>
      <w:ind w:left="-709"/>
      <w:jc w:val="center"/>
      <w:rPr>
        <w:rFonts w:ascii="Arial" w:hAnsi="Arial" w:cs="Arial"/>
        <w:b/>
        <w:color w:val="7F7F7F" w:themeColor="text1" w:themeTint="8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0691" w:rsidRDefault="007A0691" w:rsidP="00160AB7">
      <w:r>
        <w:separator/>
      </w:r>
    </w:p>
  </w:footnote>
  <w:footnote w:type="continuationSeparator" w:id="0">
    <w:p w:rsidR="007A0691" w:rsidRDefault="007A0691" w:rsidP="00160A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4544" w:rsidRPr="00C53B67" w:rsidRDefault="009D4544" w:rsidP="009D4544">
    <w:pPr>
      <w:autoSpaceDE w:val="0"/>
      <w:autoSpaceDN w:val="0"/>
      <w:adjustRightInd w:val="0"/>
      <w:jc w:val="right"/>
      <w:rPr>
        <w:rFonts w:ascii="FuturaTOT-Book" w:eastAsiaTheme="minorHAnsi" w:hAnsi="FuturaTOT-Book" w:cs="FuturaTOT-Book"/>
        <w:color w:val="7F7F7F" w:themeColor="text1" w:themeTint="80"/>
        <w:sz w:val="18"/>
        <w:szCs w:val="18"/>
        <w:lang w:eastAsia="en-US"/>
      </w:rPr>
    </w:pPr>
    <w:r w:rsidRPr="00C53B67">
      <w:rPr>
        <w:noProof/>
        <w:color w:val="7F7F7F" w:themeColor="text1" w:themeTint="80"/>
        <w:sz w:val="18"/>
        <w:szCs w:val="18"/>
      </w:rPr>
      <w:drawing>
        <wp:anchor distT="0" distB="0" distL="114300" distR="114300" simplePos="0" relativeHeight="251658240" behindDoc="0" locked="0" layoutInCell="1" allowOverlap="1" wp14:anchorId="0993755E" wp14:editId="790A5004">
          <wp:simplePos x="0" y="0"/>
          <wp:positionH relativeFrom="column">
            <wp:posOffset>-461645</wp:posOffset>
          </wp:positionH>
          <wp:positionV relativeFrom="paragraph">
            <wp:posOffset>-57150</wp:posOffset>
          </wp:positionV>
          <wp:extent cx="1680209" cy="600075"/>
          <wp:effectExtent l="0" t="0" r="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PS Zahradni mesto - basic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950" cy="6006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53B67">
      <w:rPr>
        <w:rFonts w:ascii="FuturaTOT-Book" w:eastAsiaTheme="minorHAnsi" w:hAnsi="FuturaTOT-Book" w:cs="FuturaTOT-Book"/>
        <w:color w:val="7F7F7F" w:themeColor="text1" w:themeTint="80"/>
        <w:sz w:val="18"/>
        <w:szCs w:val="18"/>
        <w:lang w:eastAsia="en-US"/>
      </w:rPr>
      <w:t>Sněženková 2973/8</w:t>
    </w:r>
  </w:p>
  <w:p w:rsidR="009D4544" w:rsidRPr="00C53B67" w:rsidRDefault="009D4544" w:rsidP="009D4544">
    <w:pPr>
      <w:autoSpaceDE w:val="0"/>
      <w:autoSpaceDN w:val="0"/>
      <w:adjustRightInd w:val="0"/>
      <w:jc w:val="right"/>
      <w:rPr>
        <w:rFonts w:ascii="FuturaTOT-Book" w:eastAsiaTheme="minorHAnsi" w:hAnsi="FuturaTOT-Book" w:cs="FuturaTOT-Book"/>
        <w:color w:val="7F7F7F" w:themeColor="text1" w:themeTint="80"/>
        <w:sz w:val="18"/>
        <w:szCs w:val="18"/>
        <w:lang w:eastAsia="en-US"/>
      </w:rPr>
    </w:pPr>
    <w:r w:rsidRPr="00C53B67">
      <w:rPr>
        <w:rFonts w:ascii="FuturaTOT-Book" w:eastAsiaTheme="minorHAnsi" w:hAnsi="FuturaTOT-Book" w:cs="FuturaTOT-Book"/>
        <w:color w:val="7F7F7F" w:themeColor="text1" w:themeTint="80"/>
        <w:sz w:val="18"/>
        <w:szCs w:val="18"/>
        <w:lang w:eastAsia="en-US"/>
      </w:rPr>
      <w:t>106 00 Praha 10 – Zahradní Město</w:t>
    </w:r>
  </w:p>
  <w:p w:rsidR="00160AB7" w:rsidRPr="00C53B67" w:rsidRDefault="009D4544" w:rsidP="007A275F">
    <w:pPr>
      <w:pStyle w:val="Zhlav"/>
      <w:jc w:val="right"/>
      <w:rPr>
        <w:rFonts w:ascii="FuturaTOT-Book" w:hAnsi="FuturaTOT-Book" w:cs="FuturaTOT-Book"/>
        <w:color w:val="7F7F7F" w:themeColor="text1" w:themeTint="80"/>
        <w:sz w:val="18"/>
        <w:szCs w:val="18"/>
      </w:rPr>
    </w:pPr>
    <w:r w:rsidRPr="00C53B67">
      <w:rPr>
        <w:rFonts w:ascii="FuturaTOT-Book" w:hAnsi="FuturaTOT-Book" w:cs="FuturaTOT-Book"/>
        <w:color w:val="7F7F7F" w:themeColor="text1" w:themeTint="80"/>
        <w:sz w:val="18"/>
        <w:szCs w:val="18"/>
      </w:rPr>
      <w:t>Telefon: 272 654 151 – 3</w:t>
    </w:r>
  </w:p>
  <w:p w:rsidR="007A275F" w:rsidRPr="00C53B67" w:rsidRDefault="00EF6948" w:rsidP="00EF6948">
    <w:pPr>
      <w:pStyle w:val="stavndopis"/>
      <w:ind w:left="-993"/>
      <w:jc w:val="center"/>
      <w:rPr>
        <w:rFonts w:ascii="Arial" w:hAnsi="Arial" w:cs="Arial"/>
        <w:color w:val="7F7F7F" w:themeColor="text1" w:themeTint="80"/>
        <w:sz w:val="18"/>
        <w:szCs w:val="18"/>
      </w:rPr>
    </w:pPr>
    <w:r>
      <w:rPr>
        <w:rFonts w:ascii="Arial" w:hAnsi="Arial" w:cs="Arial"/>
        <w:color w:val="7F7F7F" w:themeColor="text1" w:themeTint="80"/>
        <w:sz w:val="18"/>
        <w:szCs w:val="18"/>
      </w:rPr>
      <w:t xml:space="preserve">                                                            </w:t>
    </w:r>
    <w:r w:rsidR="00174524">
      <w:rPr>
        <w:rFonts w:ascii="Arial" w:hAnsi="Arial" w:cs="Arial"/>
        <w:color w:val="7F7F7F" w:themeColor="text1" w:themeTint="80"/>
        <w:sz w:val="18"/>
        <w:szCs w:val="18"/>
      </w:rPr>
      <w:t xml:space="preserve">                                                                            </w:t>
    </w:r>
    <w:r>
      <w:rPr>
        <w:rFonts w:ascii="Arial" w:hAnsi="Arial" w:cs="Arial"/>
        <w:color w:val="7F7F7F" w:themeColor="text1" w:themeTint="80"/>
        <w:sz w:val="18"/>
        <w:szCs w:val="18"/>
      </w:rPr>
      <w:t xml:space="preserve">                                           </w:t>
    </w:r>
    <w:r w:rsidR="00DA31FF">
      <w:rPr>
        <w:rFonts w:ascii="Arial" w:hAnsi="Arial" w:cs="Arial"/>
        <w:color w:val="7F7F7F" w:themeColor="text1" w:themeTint="80"/>
        <w:sz w:val="18"/>
        <w:szCs w:val="18"/>
      </w:rPr>
      <w:t xml:space="preserve">                                                                                  </w:t>
    </w:r>
    <w:r>
      <w:rPr>
        <w:rFonts w:ascii="Arial" w:hAnsi="Arial" w:cs="Arial"/>
        <w:color w:val="7F7F7F" w:themeColor="text1" w:themeTint="80"/>
        <w:sz w:val="18"/>
        <w:szCs w:val="18"/>
      </w:rPr>
      <w:t xml:space="preserve"> e</w:t>
    </w:r>
    <w:r w:rsidR="007A275F" w:rsidRPr="00C53B67">
      <w:rPr>
        <w:rFonts w:ascii="Arial" w:hAnsi="Arial" w:cs="Arial"/>
        <w:color w:val="7F7F7F" w:themeColor="text1" w:themeTint="80"/>
        <w:sz w:val="18"/>
        <w:szCs w:val="18"/>
      </w:rPr>
      <w:t>-mail: info@dszm.cz</w:t>
    </w:r>
  </w:p>
  <w:p w:rsidR="009D4544" w:rsidRDefault="007A275F" w:rsidP="007A275F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BACA47D" wp14:editId="492F0CC7">
              <wp:simplePos x="0" y="0"/>
              <wp:positionH relativeFrom="column">
                <wp:posOffset>-985520</wp:posOffset>
              </wp:positionH>
              <wp:positionV relativeFrom="paragraph">
                <wp:posOffset>152400</wp:posOffset>
              </wp:positionV>
              <wp:extent cx="7667625" cy="0"/>
              <wp:effectExtent l="0" t="0" r="9525" b="19050"/>
              <wp:wrapNone/>
              <wp:docPr id="3" name="Přímá spojnic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667625" cy="0"/>
                      </a:xfrm>
                      <a:prstGeom prst="line">
                        <a:avLst/>
                      </a:prstGeom>
                      <a:ln w="9525">
                        <a:solidFill>
                          <a:srgbClr val="00B050">
                            <a:alpha val="40000"/>
                          </a:srgb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71EBBACB" id="Přímá spojnice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7.6pt,12pt" to="526.1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" strokecolor="#00b050">
              <v:stroke opacity="26214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Nadpis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4EE3B69"/>
    <w:multiLevelType w:val="hybridMultilevel"/>
    <w:tmpl w:val="16FAFD84"/>
    <w:lvl w:ilvl="0" w:tplc="04050001">
      <w:start w:val="7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1F2ED9"/>
    <w:multiLevelType w:val="multilevel"/>
    <w:tmpl w:val="E84EB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89319E2"/>
    <w:multiLevelType w:val="hybridMultilevel"/>
    <w:tmpl w:val="8E9EC648"/>
    <w:lvl w:ilvl="0" w:tplc="04050001">
      <w:start w:val="7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215B3C"/>
    <w:multiLevelType w:val="multilevel"/>
    <w:tmpl w:val="ABCA1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7B40D9"/>
    <w:multiLevelType w:val="hybridMultilevel"/>
    <w:tmpl w:val="0A105540"/>
    <w:lvl w:ilvl="0" w:tplc="0216524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color w:val="auto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0F9D2456"/>
    <w:multiLevelType w:val="multilevel"/>
    <w:tmpl w:val="75BC3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21E2FF2"/>
    <w:multiLevelType w:val="hybridMultilevel"/>
    <w:tmpl w:val="D5D60152"/>
    <w:lvl w:ilvl="0" w:tplc="932CAD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49E2A84"/>
    <w:multiLevelType w:val="hybridMultilevel"/>
    <w:tmpl w:val="907C87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8F0713C"/>
    <w:multiLevelType w:val="hybridMultilevel"/>
    <w:tmpl w:val="AF221BCC"/>
    <w:lvl w:ilvl="0" w:tplc="41DAC5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BFD7534"/>
    <w:multiLevelType w:val="hybridMultilevel"/>
    <w:tmpl w:val="6E7A966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5F743B"/>
    <w:multiLevelType w:val="hybridMultilevel"/>
    <w:tmpl w:val="038ECB7C"/>
    <w:lvl w:ilvl="0" w:tplc="040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C87356"/>
    <w:multiLevelType w:val="multilevel"/>
    <w:tmpl w:val="D1681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D9A1D86"/>
    <w:multiLevelType w:val="multilevel"/>
    <w:tmpl w:val="96328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DC801E0"/>
    <w:multiLevelType w:val="hybridMultilevel"/>
    <w:tmpl w:val="3BC8BDC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FC14D4E"/>
    <w:multiLevelType w:val="multilevel"/>
    <w:tmpl w:val="E22AF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9467FF0"/>
    <w:multiLevelType w:val="hybridMultilevel"/>
    <w:tmpl w:val="EE480704"/>
    <w:lvl w:ilvl="0" w:tplc="60E0FE14">
      <w:start w:val="1"/>
      <w:numFmt w:val="decimal"/>
      <w:lvlText w:val="%1."/>
      <w:lvlJc w:val="left"/>
      <w:pPr>
        <w:ind w:left="720" w:hanging="360"/>
      </w:pPr>
      <w:rPr>
        <w:sz w:val="22"/>
        <w:szCs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5552CA"/>
    <w:multiLevelType w:val="hybridMultilevel"/>
    <w:tmpl w:val="ADFC4A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EE47554"/>
    <w:multiLevelType w:val="hybridMultilevel"/>
    <w:tmpl w:val="CCDCB2FA"/>
    <w:lvl w:ilvl="0" w:tplc="3CBA0872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1AB715D"/>
    <w:multiLevelType w:val="multilevel"/>
    <w:tmpl w:val="85F8E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4BE7FE9"/>
    <w:multiLevelType w:val="multilevel"/>
    <w:tmpl w:val="B65A4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E6708B5"/>
    <w:multiLevelType w:val="hybridMultilevel"/>
    <w:tmpl w:val="8C76F0EC"/>
    <w:lvl w:ilvl="0" w:tplc="04050001">
      <w:start w:val="7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F0B12B5"/>
    <w:multiLevelType w:val="multilevel"/>
    <w:tmpl w:val="A7D29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F45473B"/>
    <w:multiLevelType w:val="multilevel"/>
    <w:tmpl w:val="C5805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F536FB3"/>
    <w:multiLevelType w:val="multilevel"/>
    <w:tmpl w:val="DA489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54F014F"/>
    <w:multiLevelType w:val="hybridMultilevel"/>
    <w:tmpl w:val="C19400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C2705D5"/>
    <w:multiLevelType w:val="hybridMultilevel"/>
    <w:tmpl w:val="D27ED2D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42F2A9C"/>
    <w:multiLevelType w:val="hybridMultilevel"/>
    <w:tmpl w:val="2886F034"/>
    <w:lvl w:ilvl="0" w:tplc="04050001">
      <w:start w:val="7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7AC6E1E"/>
    <w:multiLevelType w:val="hybridMultilevel"/>
    <w:tmpl w:val="A8AA06D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98F72C9"/>
    <w:multiLevelType w:val="multilevel"/>
    <w:tmpl w:val="B8E49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A3F3FE9"/>
    <w:multiLevelType w:val="hybridMultilevel"/>
    <w:tmpl w:val="186E7BD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BED3BC2"/>
    <w:multiLevelType w:val="multilevel"/>
    <w:tmpl w:val="75C69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E6912FB"/>
    <w:multiLevelType w:val="multilevel"/>
    <w:tmpl w:val="A2B80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00A112D"/>
    <w:multiLevelType w:val="hybridMultilevel"/>
    <w:tmpl w:val="1762685E"/>
    <w:lvl w:ilvl="0" w:tplc="AD063F0C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0C510E4"/>
    <w:multiLevelType w:val="multilevel"/>
    <w:tmpl w:val="6CFA3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11629A7"/>
    <w:multiLevelType w:val="multilevel"/>
    <w:tmpl w:val="444ED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8E35FC2"/>
    <w:multiLevelType w:val="multilevel"/>
    <w:tmpl w:val="DA2C8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DD77FA3"/>
    <w:multiLevelType w:val="multilevel"/>
    <w:tmpl w:val="B554E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6"/>
  </w:num>
  <w:num w:numId="3">
    <w:abstractNumId w:val="11"/>
  </w:num>
  <w:num w:numId="4">
    <w:abstractNumId w:val="5"/>
  </w:num>
  <w:num w:numId="5">
    <w:abstractNumId w:val="10"/>
  </w:num>
  <w:num w:numId="6">
    <w:abstractNumId w:val="14"/>
  </w:num>
  <w:num w:numId="7">
    <w:abstractNumId w:val="17"/>
  </w:num>
  <w:num w:numId="8">
    <w:abstractNumId w:val="18"/>
  </w:num>
  <w:num w:numId="9">
    <w:abstractNumId w:val="25"/>
  </w:num>
  <w:num w:numId="10">
    <w:abstractNumId w:val="21"/>
  </w:num>
  <w:num w:numId="11">
    <w:abstractNumId w:val="3"/>
  </w:num>
  <w:num w:numId="12">
    <w:abstractNumId w:val="1"/>
  </w:num>
  <w:num w:numId="13">
    <w:abstractNumId w:val="27"/>
  </w:num>
  <w:num w:numId="14">
    <w:abstractNumId w:val="33"/>
  </w:num>
  <w:num w:numId="15">
    <w:abstractNumId w:val="7"/>
  </w:num>
  <w:num w:numId="16">
    <w:abstractNumId w:val="9"/>
  </w:num>
  <w:num w:numId="17">
    <w:abstractNumId w:val="28"/>
  </w:num>
  <w:num w:numId="18">
    <w:abstractNumId w:val="8"/>
  </w:num>
  <w:num w:numId="19">
    <w:abstractNumId w:val="30"/>
  </w:num>
  <w:num w:numId="20">
    <w:abstractNumId w:val="26"/>
  </w:num>
  <w:num w:numId="21">
    <w:abstractNumId w:val="4"/>
  </w:num>
  <w:num w:numId="22">
    <w:abstractNumId w:val="20"/>
  </w:num>
  <w:num w:numId="23">
    <w:abstractNumId w:val="32"/>
  </w:num>
  <w:num w:numId="24">
    <w:abstractNumId w:val="19"/>
  </w:num>
  <w:num w:numId="25">
    <w:abstractNumId w:val="23"/>
  </w:num>
  <w:num w:numId="26">
    <w:abstractNumId w:val="37"/>
  </w:num>
  <w:num w:numId="27">
    <w:abstractNumId w:val="15"/>
  </w:num>
  <w:num w:numId="28">
    <w:abstractNumId w:val="29"/>
  </w:num>
  <w:num w:numId="29">
    <w:abstractNumId w:val="6"/>
  </w:num>
  <w:num w:numId="30">
    <w:abstractNumId w:val="34"/>
  </w:num>
  <w:num w:numId="31">
    <w:abstractNumId w:val="12"/>
  </w:num>
  <w:num w:numId="32">
    <w:abstractNumId w:val="22"/>
  </w:num>
  <w:num w:numId="33">
    <w:abstractNumId w:val="35"/>
  </w:num>
  <w:num w:numId="34">
    <w:abstractNumId w:val="24"/>
  </w:num>
  <w:num w:numId="35">
    <w:abstractNumId w:val="36"/>
  </w:num>
  <w:num w:numId="36">
    <w:abstractNumId w:val="13"/>
  </w:num>
  <w:num w:numId="37">
    <w:abstractNumId w:val="31"/>
  </w:num>
  <w:num w:numId="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ocumentProtection w:edit="readOnly" w:formatting="1" w:enforcement="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AB7"/>
    <w:rsid w:val="00010B3A"/>
    <w:rsid w:val="00013C3F"/>
    <w:rsid w:val="00015C13"/>
    <w:rsid w:val="00030C13"/>
    <w:rsid w:val="00034462"/>
    <w:rsid w:val="000423E6"/>
    <w:rsid w:val="00047CCE"/>
    <w:rsid w:val="00056B28"/>
    <w:rsid w:val="00060839"/>
    <w:rsid w:val="00066D26"/>
    <w:rsid w:val="0007149B"/>
    <w:rsid w:val="00075243"/>
    <w:rsid w:val="00076AFA"/>
    <w:rsid w:val="00082DD8"/>
    <w:rsid w:val="0008424A"/>
    <w:rsid w:val="000853BA"/>
    <w:rsid w:val="0008601B"/>
    <w:rsid w:val="0008683C"/>
    <w:rsid w:val="000913B1"/>
    <w:rsid w:val="00092538"/>
    <w:rsid w:val="00092BA2"/>
    <w:rsid w:val="000975B1"/>
    <w:rsid w:val="000A2D33"/>
    <w:rsid w:val="000A47A4"/>
    <w:rsid w:val="000A6BB9"/>
    <w:rsid w:val="000C1436"/>
    <w:rsid w:val="000C2958"/>
    <w:rsid w:val="000C2BE5"/>
    <w:rsid w:val="000C378F"/>
    <w:rsid w:val="000E4025"/>
    <w:rsid w:val="000E5988"/>
    <w:rsid w:val="000F4767"/>
    <w:rsid w:val="00100557"/>
    <w:rsid w:val="0012244A"/>
    <w:rsid w:val="001272CD"/>
    <w:rsid w:val="00131CF7"/>
    <w:rsid w:val="00134B45"/>
    <w:rsid w:val="00134BE9"/>
    <w:rsid w:val="00137F77"/>
    <w:rsid w:val="0014161E"/>
    <w:rsid w:val="00144EE7"/>
    <w:rsid w:val="001461D2"/>
    <w:rsid w:val="00150D07"/>
    <w:rsid w:val="001535B3"/>
    <w:rsid w:val="001548F3"/>
    <w:rsid w:val="001574F5"/>
    <w:rsid w:val="00160AB7"/>
    <w:rsid w:val="00164720"/>
    <w:rsid w:val="001715F7"/>
    <w:rsid w:val="00171684"/>
    <w:rsid w:val="00174524"/>
    <w:rsid w:val="001755C6"/>
    <w:rsid w:val="00181562"/>
    <w:rsid w:val="00192D49"/>
    <w:rsid w:val="00193068"/>
    <w:rsid w:val="001A4EA8"/>
    <w:rsid w:val="001A73C4"/>
    <w:rsid w:val="001C3F18"/>
    <w:rsid w:val="001D37EA"/>
    <w:rsid w:val="001E311C"/>
    <w:rsid w:val="001E395A"/>
    <w:rsid w:val="001E6E17"/>
    <w:rsid w:val="001F2A50"/>
    <w:rsid w:val="001F3E9B"/>
    <w:rsid w:val="0020343F"/>
    <w:rsid w:val="00203879"/>
    <w:rsid w:val="0021011F"/>
    <w:rsid w:val="0021211F"/>
    <w:rsid w:val="0021304B"/>
    <w:rsid w:val="002244CB"/>
    <w:rsid w:val="00237516"/>
    <w:rsid w:val="00241A45"/>
    <w:rsid w:val="002454F8"/>
    <w:rsid w:val="00250BAC"/>
    <w:rsid w:val="00255696"/>
    <w:rsid w:val="00261304"/>
    <w:rsid w:val="00261A90"/>
    <w:rsid w:val="0027727A"/>
    <w:rsid w:val="002773B4"/>
    <w:rsid w:val="002879D8"/>
    <w:rsid w:val="002A738A"/>
    <w:rsid w:val="002A7B30"/>
    <w:rsid w:val="002B264E"/>
    <w:rsid w:val="002C0460"/>
    <w:rsid w:val="002C6C3D"/>
    <w:rsid w:val="002D3A1A"/>
    <w:rsid w:val="002D71D5"/>
    <w:rsid w:val="002E358D"/>
    <w:rsid w:val="002E6D35"/>
    <w:rsid w:val="002F036C"/>
    <w:rsid w:val="002F0824"/>
    <w:rsid w:val="003011E4"/>
    <w:rsid w:val="003025FA"/>
    <w:rsid w:val="00303CC3"/>
    <w:rsid w:val="00307888"/>
    <w:rsid w:val="00312E0C"/>
    <w:rsid w:val="0031455E"/>
    <w:rsid w:val="00321707"/>
    <w:rsid w:val="00325C91"/>
    <w:rsid w:val="00326C98"/>
    <w:rsid w:val="00327593"/>
    <w:rsid w:val="00331D24"/>
    <w:rsid w:val="00334210"/>
    <w:rsid w:val="00334C7A"/>
    <w:rsid w:val="00347851"/>
    <w:rsid w:val="0035158B"/>
    <w:rsid w:val="00353C8B"/>
    <w:rsid w:val="0035531E"/>
    <w:rsid w:val="00362745"/>
    <w:rsid w:val="00363415"/>
    <w:rsid w:val="00375C10"/>
    <w:rsid w:val="00391B2C"/>
    <w:rsid w:val="00394679"/>
    <w:rsid w:val="0039493B"/>
    <w:rsid w:val="003A4148"/>
    <w:rsid w:val="003B0D29"/>
    <w:rsid w:val="003C08B6"/>
    <w:rsid w:val="003C12BA"/>
    <w:rsid w:val="003C4949"/>
    <w:rsid w:val="003D404D"/>
    <w:rsid w:val="003D5E17"/>
    <w:rsid w:val="003D735C"/>
    <w:rsid w:val="003E61E3"/>
    <w:rsid w:val="003F1E8D"/>
    <w:rsid w:val="003F264C"/>
    <w:rsid w:val="003F2D1A"/>
    <w:rsid w:val="00412DB2"/>
    <w:rsid w:val="0041324D"/>
    <w:rsid w:val="00413D9C"/>
    <w:rsid w:val="00422976"/>
    <w:rsid w:val="00423E5B"/>
    <w:rsid w:val="00425198"/>
    <w:rsid w:val="004315C8"/>
    <w:rsid w:val="00432FE5"/>
    <w:rsid w:val="00440023"/>
    <w:rsid w:val="00440668"/>
    <w:rsid w:val="00450698"/>
    <w:rsid w:val="0045664C"/>
    <w:rsid w:val="00460E05"/>
    <w:rsid w:val="00484420"/>
    <w:rsid w:val="004A3F57"/>
    <w:rsid w:val="004A6CE8"/>
    <w:rsid w:val="004B1382"/>
    <w:rsid w:val="004B6494"/>
    <w:rsid w:val="004B6F00"/>
    <w:rsid w:val="004B742D"/>
    <w:rsid w:val="004B7C79"/>
    <w:rsid w:val="004C47B0"/>
    <w:rsid w:val="004C5BDE"/>
    <w:rsid w:val="004D5DB5"/>
    <w:rsid w:val="004D6F63"/>
    <w:rsid w:val="004E429A"/>
    <w:rsid w:val="004F04F1"/>
    <w:rsid w:val="004F2CA6"/>
    <w:rsid w:val="004F30A4"/>
    <w:rsid w:val="00503F6C"/>
    <w:rsid w:val="0050485F"/>
    <w:rsid w:val="0050746F"/>
    <w:rsid w:val="00512786"/>
    <w:rsid w:val="00514FD4"/>
    <w:rsid w:val="00517351"/>
    <w:rsid w:val="00521CE9"/>
    <w:rsid w:val="00530B32"/>
    <w:rsid w:val="00531257"/>
    <w:rsid w:val="005350A7"/>
    <w:rsid w:val="005432D1"/>
    <w:rsid w:val="00546FD2"/>
    <w:rsid w:val="005546EF"/>
    <w:rsid w:val="00560A5B"/>
    <w:rsid w:val="00562D49"/>
    <w:rsid w:val="005660BB"/>
    <w:rsid w:val="00573073"/>
    <w:rsid w:val="00596DAA"/>
    <w:rsid w:val="00597147"/>
    <w:rsid w:val="005A6428"/>
    <w:rsid w:val="005B5241"/>
    <w:rsid w:val="005B64B5"/>
    <w:rsid w:val="005B794B"/>
    <w:rsid w:val="005C0CA7"/>
    <w:rsid w:val="005C5173"/>
    <w:rsid w:val="005D257B"/>
    <w:rsid w:val="005E6664"/>
    <w:rsid w:val="005F0708"/>
    <w:rsid w:val="005F238E"/>
    <w:rsid w:val="005F5BCA"/>
    <w:rsid w:val="005F5EA6"/>
    <w:rsid w:val="00601340"/>
    <w:rsid w:val="0060497F"/>
    <w:rsid w:val="0061042A"/>
    <w:rsid w:val="0061122C"/>
    <w:rsid w:val="006124D3"/>
    <w:rsid w:val="006131A3"/>
    <w:rsid w:val="00614EC7"/>
    <w:rsid w:val="00631833"/>
    <w:rsid w:val="00635544"/>
    <w:rsid w:val="0063618B"/>
    <w:rsid w:val="00636884"/>
    <w:rsid w:val="00657C98"/>
    <w:rsid w:val="00666855"/>
    <w:rsid w:val="006A01B3"/>
    <w:rsid w:val="006A0BB8"/>
    <w:rsid w:val="006A273F"/>
    <w:rsid w:val="006B3266"/>
    <w:rsid w:val="006B3AA6"/>
    <w:rsid w:val="006B4045"/>
    <w:rsid w:val="006B73F5"/>
    <w:rsid w:val="006C2234"/>
    <w:rsid w:val="006E2895"/>
    <w:rsid w:val="006F167D"/>
    <w:rsid w:val="006F654A"/>
    <w:rsid w:val="006F6ADA"/>
    <w:rsid w:val="006F6E65"/>
    <w:rsid w:val="00702605"/>
    <w:rsid w:val="007060CF"/>
    <w:rsid w:val="00724BB6"/>
    <w:rsid w:val="007551CC"/>
    <w:rsid w:val="0075612D"/>
    <w:rsid w:val="00756C78"/>
    <w:rsid w:val="00762C6E"/>
    <w:rsid w:val="00765891"/>
    <w:rsid w:val="007848CC"/>
    <w:rsid w:val="007865DF"/>
    <w:rsid w:val="007866F2"/>
    <w:rsid w:val="00787248"/>
    <w:rsid w:val="007917C5"/>
    <w:rsid w:val="007A0691"/>
    <w:rsid w:val="007A275F"/>
    <w:rsid w:val="007A39BD"/>
    <w:rsid w:val="007A3EA0"/>
    <w:rsid w:val="007A4C53"/>
    <w:rsid w:val="007B21F3"/>
    <w:rsid w:val="007B2478"/>
    <w:rsid w:val="007B7A37"/>
    <w:rsid w:val="007C037A"/>
    <w:rsid w:val="007D4BA4"/>
    <w:rsid w:val="007D4CAC"/>
    <w:rsid w:val="007D59AF"/>
    <w:rsid w:val="007D6DAE"/>
    <w:rsid w:val="007E22DE"/>
    <w:rsid w:val="007E4EDB"/>
    <w:rsid w:val="007E65BD"/>
    <w:rsid w:val="007F2B15"/>
    <w:rsid w:val="008031E5"/>
    <w:rsid w:val="008118A8"/>
    <w:rsid w:val="008136BD"/>
    <w:rsid w:val="008138F0"/>
    <w:rsid w:val="008221E2"/>
    <w:rsid w:val="0082618F"/>
    <w:rsid w:val="00834870"/>
    <w:rsid w:val="00843265"/>
    <w:rsid w:val="0085124C"/>
    <w:rsid w:val="008541D7"/>
    <w:rsid w:val="00854E6F"/>
    <w:rsid w:val="00860E86"/>
    <w:rsid w:val="00863BB8"/>
    <w:rsid w:val="008729C0"/>
    <w:rsid w:val="00881B3F"/>
    <w:rsid w:val="008829F6"/>
    <w:rsid w:val="008860B3"/>
    <w:rsid w:val="008874F6"/>
    <w:rsid w:val="008939E8"/>
    <w:rsid w:val="00897D2F"/>
    <w:rsid w:val="008A2C05"/>
    <w:rsid w:val="008A7D51"/>
    <w:rsid w:val="008B0446"/>
    <w:rsid w:val="008B1206"/>
    <w:rsid w:val="008B4FFA"/>
    <w:rsid w:val="008C7C47"/>
    <w:rsid w:val="008C7E7D"/>
    <w:rsid w:val="008D63BE"/>
    <w:rsid w:val="008F0212"/>
    <w:rsid w:val="0090453D"/>
    <w:rsid w:val="00912B4E"/>
    <w:rsid w:val="00913655"/>
    <w:rsid w:val="009171C7"/>
    <w:rsid w:val="00920880"/>
    <w:rsid w:val="00922DD9"/>
    <w:rsid w:val="00924E5D"/>
    <w:rsid w:val="00925D79"/>
    <w:rsid w:val="009301F6"/>
    <w:rsid w:val="0093544A"/>
    <w:rsid w:val="00935E06"/>
    <w:rsid w:val="009363D5"/>
    <w:rsid w:val="00946C54"/>
    <w:rsid w:val="00965310"/>
    <w:rsid w:val="00967187"/>
    <w:rsid w:val="00976382"/>
    <w:rsid w:val="009813FD"/>
    <w:rsid w:val="009827CB"/>
    <w:rsid w:val="00984267"/>
    <w:rsid w:val="00995B61"/>
    <w:rsid w:val="009A10A7"/>
    <w:rsid w:val="009B00AF"/>
    <w:rsid w:val="009B28B5"/>
    <w:rsid w:val="009C0ED3"/>
    <w:rsid w:val="009C525E"/>
    <w:rsid w:val="009C6A0D"/>
    <w:rsid w:val="009D4544"/>
    <w:rsid w:val="009D7B13"/>
    <w:rsid w:val="009D7D15"/>
    <w:rsid w:val="009E70D5"/>
    <w:rsid w:val="009F7D4B"/>
    <w:rsid w:val="00A13D66"/>
    <w:rsid w:val="00A15BE5"/>
    <w:rsid w:val="00A209AA"/>
    <w:rsid w:val="00A24609"/>
    <w:rsid w:val="00A25B6E"/>
    <w:rsid w:val="00A2797B"/>
    <w:rsid w:val="00A3323E"/>
    <w:rsid w:val="00A36F78"/>
    <w:rsid w:val="00A37B5B"/>
    <w:rsid w:val="00A37D46"/>
    <w:rsid w:val="00A53B08"/>
    <w:rsid w:val="00A54AE2"/>
    <w:rsid w:val="00A5772B"/>
    <w:rsid w:val="00A624DE"/>
    <w:rsid w:val="00A65234"/>
    <w:rsid w:val="00A74FDE"/>
    <w:rsid w:val="00A7530F"/>
    <w:rsid w:val="00A765BD"/>
    <w:rsid w:val="00A82671"/>
    <w:rsid w:val="00A914DA"/>
    <w:rsid w:val="00A94352"/>
    <w:rsid w:val="00AA2FDE"/>
    <w:rsid w:val="00AA4B3B"/>
    <w:rsid w:val="00AA60C0"/>
    <w:rsid w:val="00AA631C"/>
    <w:rsid w:val="00AC44BA"/>
    <w:rsid w:val="00AC77B2"/>
    <w:rsid w:val="00AD1A6A"/>
    <w:rsid w:val="00AE6CE1"/>
    <w:rsid w:val="00AF2587"/>
    <w:rsid w:val="00AF3958"/>
    <w:rsid w:val="00AF3F97"/>
    <w:rsid w:val="00B00E04"/>
    <w:rsid w:val="00B01BDB"/>
    <w:rsid w:val="00B04EEF"/>
    <w:rsid w:val="00B112DD"/>
    <w:rsid w:val="00B120F3"/>
    <w:rsid w:val="00B156B4"/>
    <w:rsid w:val="00B17855"/>
    <w:rsid w:val="00B17ABB"/>
    <w:rsid w:val="00B20996"/>
    <w:rsid w:val="00B22DA8"/>
    <w:rsid w:val="00B40431"/>
    <w:rsid w:val="00B4152F"/>
    <w:rsid w:val="00B43CEE"/>
    <w:rsid w:val="00B43F2B"/>
    <w:rsid w:val="00B45711"/>
    <w:rsid w:val="00B75670"/>
    <w:rsid w:val="00B763DC"/>
    <w:rsid w:val="00B802BB"/>
    <w:rsid w:val="00B814C5"/>
    <w:rsid w:val="00B9525D"/>
    <w:rsid w:val="00BA1A36"/>
    <w:rsid w:val="00BB160F"/>
    <w:rsid w:val="00BB77DA"/>
    <w:rsid w:val="00BC2215"/>
    <w:rsid w:val="00BC5540"/>
    <w:rsid w:val="00BE1AD0"/>
    <w:rsid w:val="00BF6A3C"/>
    <w:rsid w:val="00BF6AD7"/>
    <w:rsid w:val="00C00176"/>
    <w:rsid w:val="00C0031C"/>
    <w:rsid w:val="00C02DC7"/>
    <w:rsid w:val="00C13325"/>
    <w:rsid w:val="00C147D5"/>
    <w:rsid w:val="00C15AF3"/>
    <w:rsid w:val="00C2181D"/>
    <w:rsid w:val="00C27168"/>
    <w:rsid w:val="00C30813"/>
    <w:rsid w:val="00C349F1"/>
    <w:rsid w:val="00C410CD"/>
    <w:rsid w:val="00C52725"/>
    <w:rsid w:val="00C5318E"/>
    <w:rsid w:val="00C53B67"/>
    <w:rsid w:val="00C53D15"/>
    <w:rsid w:val="00C61EC2"/>
    <w:rsid w:val="00C62885"/>
    <w:rsid w:val="00C672E8"/>
    <w:rsid w:val="00C67A03"/>
    <w:rsid w:val="00C74688"/>
    <w:rsid w:val="00C75FC4"/>
    <w:rsid w:val="00C80095"/>
    <w:rsid w:val="00C814A5"/>
    <w:rsid w:val="00C8707F"/>
    <w:rsid w:val="00C87B1F"/>
    <w:rsid w:val="00C9110C"/>
    <w:rsid w:val="00C94B1C"/>
    <w:rsid w:val="00C94E3A"/>
    <w:rsid w:val="00C97BC7"/>
    <w:rsid w:val="00CA0E6C"/>
    <w:rsid w:val="00CB3206"/>
    <w:rsid w:val="00CC1CF6"/>
    <w:rsid w:val="00CD0B00"/>
    <w:rsid w:val="00CD37E1"/>
    <w:rsid w:val="00CE2808"/>
    <w:rsid w:val="00CE500D"/>
    <w:rsid w:val="00CE6F63"/>
    <w:rsid w:val="00CF0DE2"/>
    <w:rsid w:val="00CF32F5"/>
    <w:rsid w:val="00CF4268"/>
    <w:rsid w:val="00D02491"/>
    <w:rsid w:val="00D04A09"/>
    <w:rsid w:val="00D122CC"/>
    <w:rsid w:val="00D127C4"/>
    <w:rsid w:val="00D2300D"/>
    <w:rsid w:val="00D410BD"/>
    <w:rsid w:val="00D42502"/>
    <w:rsid w:val="00D425BE"/>
    <w:rsid w:val="00D57751"/>
    <w:rsid w:val="00D60258"/>
    <w:rsid w:val="00D877F4"/>
    <w:rsid w:val="00D87F68"/>
    <w:rsid w:val="00D92124"/>
    <w:rsid w:val="00DA31FF"/>
    <w:rsid w:val="00DA5ED2"/>
    <w:rsid w:val="00DB0663"/>
    <w:rsid w:val="00DB4DEA"/>
    <w:rsid w:val="00DC0FF8"/>
    <w:rsid w:val="00DC400C"/>
    <w:rsid w:val="00DC5908"/>
    <w:rsid w:val="00DD1432"/>
    <w:rsid w:val="00DF79FF"/>
    <w:rsid w:val="00E0292B"/>
    <w:rsid w:val="00E02FE3"/>
    <w:rsid w:val="00E11391"/>
    <w:rsid w:val="00E11DD8"/>
    <w:rsid w:val="00E129F0"/>
    <w:rsid w:val="00E22234"/>
    <w:rsid w:val="00E23A6B"/>
    <w:rsid w:val="00E24658"/>
    <w:rsid w:val="00E364B8"/>
    <w:rsid w:val="00E46D32"/>
    <w:rsid w:val="00E473F3"/>
    <w:rsid w:val="00E61A10"/>
    <w:rsid w:val="00E62E7D"/>
    <w:rsid w:val="00E6702A"/>
    <w:rsid w:val="00E677DE"/>
    <w:rsid w:val="00E72141"/>
    <w:rsid w:val="00E74C09"/>
    <w:rsid w:val="00E84708"/>
    <w:rsid w:val="00E91F65"/>
    <w:rsid w:val="00E97A7C"/>
    <w:rsid w:val="00EA08E5"/>
    <w:rsid w:val="00EB17E4"/>
    <w:rsid w:val="00EB2298"/>
    <w:rsid w:val="00EB2E6A"/>
    <w:rsid w:val="00EB4376"/>
    <w:rsid w:val="00EB56F8"/>
    <w:rsid w:val="00EB656D"/>
    <w:rsid w:val="00EC5D01"/>
    <w:rsid w:val="00ED7D11"/>
    <w:rsid w:val="00EE10C7"/>
    <w:rsid w:val="00EF486A"/>
    <w:rsid w:val="00EF6948"/>
    <w:rsid w:val="00F328A1"/>
    <w:rsid w:val="00F33AA2"/>
    <w:rsid w:val="00F37D97"/>
    <w:rsid w:val="00F37F32"/>
    <w:rsid w:val="00F4412F"/>
    <w:rsid w:val="00F52856"/>
    <w:rsid w:val="00F537D1"/>
    <w:rsid w:val="00F55909"/>
    <w:rsid w:val="00F55D8A"/>
    <w:rsid w:val="00F60CC2"/>
    <w:rsid w:val="00F612BF"/>
    <w:rsid w:val="00F617C8"/>
    <w:rsid w:val="00F7328E"/>
    <w:rsid w:val="00F74589"/>
    <w:rsid w:val="00F82425"/>
    <w:rsid w:val="00F90FB7"/>
    <w:rsid w:val="00F948AB"/>
    <w:rsid w:val="00FA07A8"/>
    <w:rsid w:val="00FA7348"/>
    <w:rsid w:val="00FB7A12"/>
    <w:rsid w:val="00FC1402"/>
    <w:rsid w:val="00FC3268"/>
    <w:rsid w:val="00FC5008"/>
    <w:rsid w:val="00FE32D5"/>
    <w:rsid w:val="00FE490F"/>
    <w:rsid w:val="00FE6398"/>
    <w:rsid w:val="00FE6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60AB7"/>
    <w:pPr>
      <w:jc w:val="left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375C1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75C1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75C1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5">
    <w:name w:val="heading 5"/>
    <w:basedOn w:val="Normln"/>
    <w:next w:val="Normln"/>
    <w:link w:val="Nadpis5Char"/>
    <w:qFormat/>
    <w:rsid w:val="003E61E3"/>
    <w:pPr>
      <w:keepNext/>
      <w:numPr>
        <w:ilvl w:val="4"/>
        <w:numId w:val="1"/>
      </w:numPr>
      <w:suppressAutoHyphens/>
      <w:ind w:left="2124" w:hanging="2124"/>
      <w:jc w:val="both"/>
      <w:outlineLvl w:val="4"/>
    </w:pPr>
    <w:rPr>
      <w:rFonts w:ascii="Garamond" w:hAnsi="Garamond" w:cs="Garamond"/>
      <w:szCs w:val="20"/>
      <w:u w:val="single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60AB7"/>
    <w:pPr>
      <w:tabs>
        <w:tab w:val="center" w:pos="4536"/>
        <w:tab w:val="right" w:pos="9072"/>
      </w:tabs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160AB7"/>
  </w:style>
  <w:style w:type="paragraph" w:styleId="Zpat">
    <w:name w:val="footer"/>
    <w:basedOn w:val="Normln"/>
    <w:link w:val="ZpatChar"/>
    <w:uiPriority w:val="99"/>
    <w:unhideWhenUsed/>
    <w:rsid w:val="00160AB7"/>
    <w:pPr>
      <w:tabs>
        <w:tab w:val="center" w:pos="4536"/>
        <w:tab w:val="right" w:pos="9072"/>
      </w:tabs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160AB7"/>
  </w:style>
  <w:style w:type="paragraph" w:styleId="Textbubliny">
    <w:name w:val="Balloon Text"/>
    <w:basedOn w:val="Normln"/>
    <w:link w:val="TextbublinyChar"/>
    <w:uiPriority w:val="99"/>
    <w:semiHidden/>
    <w:unhideWhenUsed/>
    <w:rsid w:val="00160AB7"/>
    <w:pPr>
      <w:jc w:val="center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60AB7"/>
    <w:rPr>
      <w:rFonts w:ascii="Tahoma" w:hAnsi="Tahoma" w:cs="Tahoma"/>
      <w:sz w:val="16"/>
      <w:szCs w:val="16"/>
    </w:rPr>
  </w:style>
  <w:style w:type="paragraph" w:customStyle="1" w:styleId="stavndopis">
    <w:name w:val="Ústavní dopis"/>
    <w:basedOn w:val="Normln"/>
    <w:rsid w:val="00160AB7"/>
    <w:pPr>
      <w:overflowPunct w:val="0"/>
      <w:autoSpaceDE w:val="0"/>
      <w:autoSpaceDN w:val="0"/>
      <w:adjustRightInd w:val="0"/>
      <w:textAlignment w:val="baseline"/>
    </w:pPr>
    <w:rPr>
      <w:rFonts w:ascii=".PresentScriptTTEE" w:hAnsi=".PresentScriptTTEE"/>
      <w:szCs w:val="20"/>
    </w:rPr>
  </w:style>
  <w:style w:type="character" w:styleId="Hypertextovodkaz">
    <w:name w:val="Hyperlink"/>
    <w:basedOn w:val="Standardnpsmoodstavce"/>
    <w:uiPriority w:val="99"/>
    <w:rsid w:val="00160AB7"/>
    <w:rPr>
      <w:color w:val="0000FF"/>
      <w:u w:val="single"/>
    </w:rPr>
  </w:style>
  <w:style w:type="character" w:customStyle="1" w:styleId="Nadpis5Char">
    <w:name w:val="Nadpis 5 Char"/>
    <w:basedOn w:val="Standardnpsmoodstavce"/>
    <w:link w:val="Nadpis5"/>
    <w:rsid w:val="003E61E3"/>
    <w:rPr>
      <w:rFonts w:ascii="Garamond" w:eastAsia="Times New Roman" w:hAnsi="Garamond" w:cs="Garamond"/>
      <w:sz w:val="24"/>
      <w:szCs w:val="20"/>
      <w:u w:val="single"/>
      <w:lang w:eastAsia="ar-SA"/>
    </w:rPr>
  </w:style>
  <w:style w:type="paragraph" w:styleId="Podtitul">
    <w:name w:val="Subtitle"/>
    <w:basedOn w:val="Normln"/>
    <w:next w:val="Zkladntext"/>
    <w:link w:val="PodtitulChar"/>
    <w:qFormat/>
    <w:rsid w:val="003E61E3"/>
    <w:pPr>
      <w:suppressAutoHyphens/>
      <w:autoSpaceDE w:val="0"/>
      <w:jc w:val="center"/>
    </w:pPr>
    <w:rPr>
      <w:rFonts w:ascii="Garamond" w:hAnsi="Garamond" w:cs="Garamond"/>
      <w:b/>
      <w:bCs/>
      <w:sz w:val="28"/>
      <w:lang w:eastAsia="ar-SA"/>
    </w:rPr>
  </w:style>
  <w:style w:type="character" w:customStyle="1" w:styleId="PodtitulChar">
    <w:name w:val="Podtitul Char"/>
    <w:basedOn w:val="Standardnpsmoodstavce"/>
    <w:link w:val="Podtitul"/>
    <w:rsid w:val="003E61E3"/>
    <w:rPr>
      <w:rFonts w:ascii="Garamond" w:eastAsia="Times New Roman" w:hAnsi="Garamond" w:cs="Garamond"/>
      <w:b/>
      <w:bCs/>
      <w:sz w:val="28"/>
      <w:szCs w:val="24"/>
      <w:lang w:eastAsia="ar-SA"/>
    </w:rPr>
  </w:style>
  <w:style w:type="paragraph" w:customStyle="1" w:styleId="Zkladntextodsazen21">
    <w:name w:val="Základní text odsazený 21"/>
    <w:basedOn w:val="Normln"/>
    <w:rsid w:val="003E61E3"/>
    <w:pPr>
      <w:suppressAutoHyphens/>
      <w:ind w:left="-250" w:firstLine="250"/>
      <w:jc w:val="center"/>
    </w:pPr>
    <w:rPr>
      <w:lang w:eastAsia="ar-SA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3E61E3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3E61E3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375C1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75C1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75C1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cs-CZ"/>
    </w:rPr>
  </w:style>
  <w:style w:type="paragraph" w:styleId="Odstavecseseznamem">
    <w:name w:val="List Paragraph"/>
    <w:basedOn w:val="Normln"/>
    <w:link w:val="OdstavecseseznamemChar"/>
    <w:uiPriority w:val="34"/>
    <w:qFormat/>
    <w:rsid w:val="00375C1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">
    <w:name w:val="annotation reference"/>
    <w:uiPriority w:val="99"/>
    <w:unhideWhenUsed/>
    <w:rsid w:val="00375C1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375C10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375C10"/>
    <w:rPr>
      <w:rFonts w:ascii="Calibri" w:eastAsia="Calibri" w:hAnsi="Calibri" w:cs="Times New Roman"/>
      <w:sz w:val="20"/>
      <w:szCs w:val="20"/>
    </w:rPr>
  </w:style>
  <w:style w:type="character" w:customStyle="1" w:styleId="OdstavecseseznamemChar">
    <w:name w:val="Odstavec se seznamem Char"/>
    <w:link w:val="Odstavecseseznamem"/>
    <w:uiPriority w:val="34"/>
    <w:rsid w:val="00375C10"/>
  </w:style>
  <w:style w:type="paragraph" w:styleId="Bezmezer">
    <w:name w:val="No Spacing"/>
    <w:link w:val="BezmezerChar"/>
    <w:uiPriority w:val="1"/>
    <w:qFormat/>
    <w:rsid w:val="00375C10"/>
    <w:pPr>
      <w:jc w:val="left"/>
    </w:pPr>
  </w:style>
  <w:style w:type="character" w:customStyle="1" w:styleId="BezmezerChar">
    <w:name w:val="Bez mezer Char"/>
    <w:link w:val="Bezmezer"/>
    <w:uiPriority w:val="1"/>
    <w:qFormat/>
    <w:rsid w:val="00375C10"/>
  </w:style>
  <w:style w:type="paragraph" w:customStyle="1" w:styleId="odsazfurt">
    <w:name w:val="odsaz furt"/>
    <w:basedOn w:val="Normln"/>
    <w:rsid w:val="00375C10"/>
    <w:pPr>
      <w:ind w:left="284"/>
      <w:jc w:val="both"/>
    </w:pPr>
    <w:rPr>
      <w:color w:val="000000"/>
      <w:sz w:val="20"/>
      <w:szCs w:val="20"/>
    </w:rPr>
  </w:style>
  <w:style w:type="paragraph" w:customStyle="1" w:styleId="bno">
    <w:name w:val="_bno"/>
    <w:basedOn w:val="Normln"/>
    <w:link w:val="bnoChar1"/>
    <w:rsid w:val="00375C10"/>
    <w:pPr>
      <w:suppressAutoHyphens/>
      <w:spacing w:after="120" w:line="320" w:lineRule="atLeast"/>
      <w:ind w:left="720"/>
      <w:jc w:val="both"/>
    </w:pPr>
    <w:rPr>
      <w:szCs w:val="20"/>
      <w:lang w:val="x-none" w:eastAsia="ar-SA"/>
    </w:rPr>
  </w:style>
  <w:style w:type="character" w:customStyle="1" w:styleId="bnoChar1">
    <w:name w:val="_bno Char1"/>
    <w:link w:val="bno"/>
    <w:rsid w:val="00375C10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customStyle="1" w:styleId="text-nov">
    <w:name w:val="text - nový"/>
    <w:basedOn w:val="Normln"/>
    <w:link w:val="text-novChar"/>
    <w:qFormat/>
    <w:rsid w:val="00375C10"/>
    <w:pPr>
      <w:spacing w:before="120" w:line="276" w:lineRule="auto"/>
      <w:jc w:val="both"/>
    </w:pPr>
  </w:style>
  <w:style w:type="character" w:customStyle="1" w:styleId="text-novChar">
    <w:name w:val="text - nový Char"/>
    <w:basedOn w:val="Standardnpsmoodstavce"/>
    <w:link w:val="text-nov"/>
    <w:rsid w:val="00375C1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75C10"/>
    <w:pPr>
      <w:spacing w:after="0"/>
    </w:pPr>
    <w:rPr>
      <w:rFonts w:ascii="Times New Roman" w:eastAsia="Times New Roman" w:hAnsi="Times New Roman"/>
      <w:b/>
      <w:bCs/>
      <w:lang w:eastAsia="cs-CZ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75C10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table" w:styleId="Mkatabulky">
    <w:name w:val="Table Grid"/>
    <w:basedOn w:val="Normlntabulka"/>
    <w:uiPriority w:val="59"/>
    <w:rsid w:val="00C410CD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-weight-bold">
    <w:name w:val="font-weight-bold"/>
    <w:basedOn w:val="Standardnpsmoodstavce"/>
    <w:rsid w:val="00353C8B"/>
  </w:style>
  <w:style w:type="paragraph" w:styleId="Normlnweb">
    <w:name w:val="Normal (Web)"/>
    <w:basedOn w:val="Normln"/>
    <w:uiPriority w:val="99"/>
    <w:semiHidden/>
    <w:unhideWhenUsed/>
    <w:rsid w:val="00100557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60AB7"/>
    <w:pPr>
      <w:jc w:val="left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375C1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75C1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75C1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5">
    <w:name w:val="heading 5"/>
    <w:basedOn w:val="Normln"/>
    <w:next w:val="Normln"/>
    <w:link w:val="Nadpis5Char"/>
    <w:qFormat/>
    <w:rsid w:val="003E61E3"/>
    <w:pPr>
      <w:keepNext/>
      <w:numPr>
        <w:ilvl w:val="4"/>
        <w:numId w:val="1"/>
      </w:numPr>
      <w:suppressAutoHyphens/>
      <w:ind w:left="2124" w:hanging="2124"/>
      <w:jc w:val="both"/>
      <w:outlineLvl w:val="4"/>
    </w:pPr>
    <w:rPr>
      <w:rFonts w:ascii="Garamond" w:hAnsi="Garamond" w:cs="Garamond"/>
      <w:szCs w:val="20"/>
      <w:u w:val="single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60AB7"/>
    <w:pPr>
      <w:tabs>
        <w:tab w:val="center" w:pos="4536"/>
        <w:tab w:val="right" w:pos="9072"/>
      </w:tabs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160AB7"/>
  </w:style>
  <w:style w:type="paragraph" w:styleId="Zpat">
    <w:name w:val="footer"/>
    <w:basedOn w:val="Normln"/>
    <w:link w:val="ZpatChar"/>
    <w:uiPriority w:val="99"/>
    <w:unhideWhenUsed/>
    <w:rsid w:val="00160AB7"/>
    <w:pPr>
      <w:tabs>
        <w:tab w:val="center" w:pos="4536"/>
        <w:tab w:val="right" w:pos="9072"/>
      </w:tabs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160AB7"/>
  </w:style>
  <w:style w:type="paragraph" w:styleId="Textbubliny">
    <w:name w:val="Balloon Text"/>
    <w:basedOn w:val="Normln"/>
    <w:link w:val="TextbublinyChar"/>
    <w:uiPriority w:val="99"/>
    <w:semiHidden/>
    <w:unhideWhenUsed/>
    <w:rsid w:val="00160AB7"/>
    <w:pPr>
      <w:jc w:val="center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60AB7"/>
    <w:rPr>
      <w:rFonts w:ascii="Tahoma" w:hAnsi="Tahoma" w:cs="Tahoma"/>
      <w:sz w:val="16"/>
      <w:szCs w:val="16"/>
    </w:rPr>
  </w:style>
  <w:style w:type="paragraph" w:customStyle="1" w:styleId="stavndopis">
    <w:name w:val="Ústavní dopis"/>
    <w:basedOn w:val="Normln"/>
    <w:rsid w:val="00160AB7"/>
    <w:pPr>
      <w:overflowPunct w:val="0"/>
      <w:autoSpaceDE w:val="0"/>
      <w:autoSpaceDN w:val="0"/>
      <w:adjustRightInd w:val="0"/>
      <w:textAlignment w:val="baseline"/>
    </w:pPr>
    <w:rPr>
      <w:rFonts w:ascii=".PresentScriptTTEE" w:hAnsi=".PresentScriptTTEE"/>
      <w:szCs w:val="20"/>
    </w:rPr>
  </w:style>
  <w:style w:type="character" w:styleId="Hypertextovodkaz">
    <w:name w:val="Hyperlink"/>
    <w:basedOn w:val="Standardnpsmoodstavce"/>
    <w:uiPriority w:val="99"/>
    <w:rsid w:val="00160AB7"/>
    <w:rPr>
      <w:color w:val="0000FF"/>
      <w:u w:val="single"/>
    </w:rPr>
  </w:style>
  <w:style w:type="character" w:customStyle="1" w:styleId="Nadpis5Char">
    <w:name w:val="Nadpis 5 Char"/>
    <w:basedOn w:val="Standardnpsmoodstavce"/>
    <w:link w:val="Nadpis5"/>
    <w:rsid w:val="003E61E3"/>
    <w:rPr>
      <w:rFonts w:ascii="Garamond" w:eastAsia="Times New Roman" w:hAnsi="Garamond" w:cs="Garamond"/>
      <w:sz w:val="24"/>
      <w:szCs w:val="20"/>
      <w:u w:val="single"/>
      <w:lang w:eastAsia="ar-SA"/>
    </w:rPr>
  </w:style>
  <w:style w:type="paragraph" w:styleId="Podtitul">
    <w:name w:val="Subtitle"/>
    <w:basedOn w:val="Normln"/>
    <w:next w:val="Zkladntext"/>
    <w:link w:val="PodtitulChar"/>
    <w:qFormat/>
    <w:rsid w:val="003E61E3"/>
    <w:pPr>
      <w:suppressAutoHyphens/>
      <w:autoSpaceDE w:val="0"/>
      <w:jc w:val="center"/>
    </w:pPr>
    <w:rPr>
      <w:rFonts w:ascii="Garamond" w:hAnsi="Garamond" w:cs="Garamond"/>
      <w:b/>
      <w:bCs/>
      <w:sz w:val="28"/>
      <w:lang w:eastAsia="ar-SA"/>
    </w:rPr>
  </w:style>
  <w:style w:type="character" w:customStyle="1" w:styleId="PodtitulChar">
    <w:name w:val="Podtitul Char"/>
    <w:basedOn w:val="Standardnpsmoodstavce"/>
    <w:link w:val="Podtitul"/>
    <w:rsid w:val="003E61E3"/>
    <w:rPr>
      <w:rFonts w:ascii="Garamond" w:eastAsia="Times New Roman" w:hAnsi="Garamond" w:cs="Garamond"/>
      <w:b/>
      <w:bCs/>
      <w:sz w:val="28"/>
      <w:szCs w:val="24"/>
      <w:lang w:eastAsia="ar-SA"/>
    </w:rPr>
  </w:style>
  <w:style w:type="paragraph" w:customStyle="1" w:styleId="Zkladntextodsazen21">
    <w:name w:val="Základní text odsazený 21"/>
    <w:basedOn w:val="Normln"/>
    <w:rsid w:val="003E61E3"/>
    <w:pPr>
      <w:suppressAutoHyphens/>
      <w:ind w:left="-250" w:firstLine="250"/>
      <w:jc w:val="center"/>
    </w:pPr>
    <w:rPr>
      <w:lang w:eastAsia="ar-SA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3E61E3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3E61E3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375C1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75C1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75C1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cs-CZ"/>
    </w:rPr>
  </w:style>
  <w:style w:type="paragraph" w:styleId="Odstavecseseznamem">
    <w:name w:val="List Paragraph"/>
    <w:basedOn w:val="Normln"/>
    <w:link w:val="OdstavecseseznamemChar"/>
    <w:uiPriority w:val="34"/>
    <w:qFormat/>
    <w:rsid w:val="00375C1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">
    <w:name w:val="annotation reference"/>
    <w:uiPriority w:val="99"/>
    <w:unhideWhenUsed/>
    <w:rsid w:val="00375C1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375C10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375C10"/>
    <w:rPr>
      <w:rFonts w:ascii="Calibri" w:eastAsia="Calibri" w:hAnsi="Calibri" w:cs="Times New Roman"/>
      <w:sz w:val="20"/>
      <w:szCs w:val="20"/>
    </w:rPr>
  </w:style>
  <w:style w:type="character" w:customStyle="1" w:styleId="OdstavecseseznamemChar">
    <w:name w:val="Odstavec se seznamem Char"/>
    <w:link w:val="Odstavecseseznamem"/>
    <w:uiPriority w:val="34"/>
    <w:rsid w:val="00375C10"/>
  </w:style>
  <w:style w:type="paragraph" w:styleId="Bezmezer">
    <w:name w:val="No Spacing"/>
    <w:link w:val="BezmezerChar"/>
    <w:uiPriority w:val="1"/>
    <w:qFormat/>
    <w:rsid w:val="00375C10"/>
    <w:pPr>
      <w:jc w:val="left"/>
    </w:pPr>
  </w:style>
  <w:style w:type="character" w:customStyle="1" w:styleId="BezmezerChar">
    <w:name w:val="Bez mezer Char"/>
    <w:link w:val="Bezmezer"/>
    <w:uiPriority w:val="1"/>
    <w:qFormat/>
    <w:rsid w:val="00375C10"/>
  </w:style>
  <w:style w:type="paragraph" w:customStyle="1" w:styleId="odsazfurt">
    <w:name w:val="odsaz furt"/>
    <w:basedOn w:val="Normln"/>
    <w:rsid w:val="00375C10"/>
    <w:pPr>
      <w:ind w:left="284"/>
      <w:jc w:val="both"/>
    </w:pPr>
    <w:rPr>
      <w:color w:val="000000"/>
      <w:sz w:val="20"/>
      <w:szCs w:val="20"/>
    </w:rPr>
  </w:style>
  <w:style w:type="paragraph" w:customStyle="1" w:styleId="bno">
    <w:name w:val="_bno"/>
    <w:basedOn w:val="Normln"/>
    <w:link w:val="bnoChar1"/>
    <w:rsid w:val="00375C10"/>
    <w:pPr>
      <w:suppressAutoHyphens/>
      <w:spacing w:after="120" w:line="320" w:lineRule="atLeast"/>
      <w:ind w:left="720"/>
      <w:jc w:val="both"/>
    </w:pPr>
    <w:rPr>
      <w:szCs w:val="20"/>
      <w:lang w:val="x-none" w:eastAsia="ar-SA"/>
    </w:rPr>
  </w:style>
  <w:style w:type="character" w:customStyle="1" w:styleId="bnoChar1">
    <w:name w:val="_bno Char1"/>
    <w:link w:val="bno"/>
    <w:rsid w:val="00375C10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customStyle="1" w:styleId="text-nov">
    <w:name w:val="text - nový"/>
    <w:basedOn w:val="Normln"/>
    <w:link w:val="text-novChar"/>
    <w:qFormat/>
    <w:rsid w:val="00375C10"/>
    <w:pPr>
      <w:spacing w:before="120" w:line="276" w:lineRule="auto"/>
      <w:jc w:val="both"/>
    </w:pPr>
  </w:style>
  <w:style w:type="character" w:customStyle="1" w:styleId="text-novChar">
    <w:name w:val="text - nový Char"/>
    <w:basedOn w:val="Standardnpsmoodstavce"/>
    <w:link w:val="text-nov"/>
    <w:rsid w:val="00375C1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75C10"/>
    <w:pPr>
      <w:spacing w:after="0"/>
    </w:pPr>
    <w:rPr>
      <w:rFonts w:ascii="Times New Roman" w:eastAsia="Times New Roman" w:hAnsi="Times New Roman"/>
      <w:b/>
      <w:bCs/>
      <w:lang w:eastAsia="cs-CZ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75C10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table" w:styleId="Mkatabulky">
    <w:name w:val="Table Grid"/>
    <w:basedOn w:val="Normlntabulka"/>
    <w:uiPriority w:val="59"/>
    <w:rsid w:val="00C410CD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-weight-bold">
    <w:name w:val="font-weight-bold"/>
    <w:basedOn w:val="Standardnpsmoodstavce"/>
    <w:rsid w:val="00353C8B"/>
  </w:style>
  <w:style w:type="paragraph" w:styleId="Normlnweb">
    <w:name w:val="Normal (Web)"/>
    <w:basedOn w:val="Normln"/>
    <w:uiPriority w:val="99"/>
    <w:semiHidden/>
    <w:unhideWhenUsed/>
    <w:rsid w:val="0010055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92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1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54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818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629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8688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103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6053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25622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09366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0332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95542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8441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80544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96060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653026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516630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949789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349267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851593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91540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3842355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47157598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5180782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1305561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9177543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7413899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669821">
                                                                                                                  <w:marLeft w:val="-45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06549225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8124045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3672024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42319166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29547873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38374914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584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5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9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3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7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6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1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4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3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4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3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7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2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4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5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9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9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2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package" Target="embeddings/Microsoft_Excel_Worksheet1.xlsx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097912-0895-43C0-9AA7-8BCEEEF309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22</Pages>
  <Words>4023</Words>
  <Characters>23737</Characters>
  <Application>Microsoft Office Word</Application>
  <DocSecurity>0</DocSecurity>
  <Lines>197</Lines>
  <Paragraphs>55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renata.plevkova</dc:creator>
  <cp:lastModifiedBy>Šír Richard</cp:lastModifiedBy>
  <cp:revision>9</cp:revision>
  <cp:lastPrinted>2017-01-11T09:09:00Z</cp:lastPrinted>
  <dcterms:created xsi:type="dcterms:W3CDTF">2026-10-01T08:35:00Z</dcterms:created>
  <dcterms:modified xsi:type="dcterms:W3CDTF">2026-10-06T07:37:00Z</dcterms:modified>
</cp:coreProperties>
</file>