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DB3" w:rsidRDefault="00A11DB3" w:rsidP="00A11DB3">
      <w:r>
        <w:t xml:space="preserve">            </w:t>
      </w:r>
    </w:p>
    <w:p w:rsidR="00A11DB3" w:rsidRDefault="00A11DB3" w:rsidP="00A11DB3">
      <w:pPr>
        <w:pStyle w:val="Bezmezer"/>
        <w:rPr>
          <w:rFonts w:ascii="Palatino Linotype" w:hAnsi="Palatino Linotype" w:cs="Palatino Linotype"/>
          <w:b/>
          <w:bCs/>
          <w:sz w:val="28"/>
          <w:szCs w:val="28"/>
        </w:rPr>
      </w:pPr>
      <w:r w:rsidRPr="00D66C47">
        <w:rPr>
          <w:rFonts w:ascii="Palatino Linotype" w:hAnsi="Palatino Linotype" w:cs="Palatino Linotype"/>
          <w:b/>
          <w:bCs/>
          <w:sz w:val="28"/>
          <w:szCs w:val="28"/>
        </w:rPr>
        <w:t xml:space="preserve">          </w:t>
      </w:r>
      <w:r>
        <w:rPr>
          <w:rFonts w:ascii="Palatino Linotype" w:hAnsi="Palatino Linotype" w:cs="Palatino Linotype"/>
          <w:b/>
          <w:bCs/>
          <w:sz w:val="28"/>
          <w:szCs w:val="28"/>
        </w:rPr>
        <w:t xml:space="preserve">                         </w:t>
      </w:r>
    </w:p>
    <w:p w:rsidR="00A11DB3" w:rsidRDefault="00A11DB3" w:rsidP="00A11DB3">
      <w:pPr>
        <w:pStyle w:val="Bezmezer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Palatino Linotype" w:hAnsi="Palatino Linotype" w:cs="Palatino Linotype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Pr="00DA31F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BE015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       </w:t>
      </w:r>
      <w:r w:rsidRPr="00DA31F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</w:t>
      </w:r>
      <w:r w:rsidRPr="002910C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říloha č. 2</w:t>
      </w:r>
    </w:p>
    <w:p w:rsidR="00FC6659" w:rsidRPr="002910C2" w:rsidRDefault="00FC6659" w:rsidP="00A11DB3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11DB3" w:rsidRDefault="00A11DB3" w:rsidP="00A11DB3">
      <w:pPr>
        <w:pStyle w:val="Bezmezer"/>
        <w:rPr>
          <w:rFonts w:ascii="Palatino Linotype" w:hAnsi="Palatino Linotype" w:cs="Palatino Linotype"/>
          <w:b/>
          <w:bCs/>
        </w:rPr>
      </w:pPr>
      <w:r w:rsidRPr="000A6BB9">
        <w:rPr>
          <w:rFonts w:ascii="Palatino Linotype" w:hAnsi="Palatino Linotype" w:cs="Palatino Linotype"/>
          <w:b/>
          <w:bCs/>
          <w:sz w:val="28"/>
          <w:szCs w:val="28"/>
        </w:rPr>
        <w:t xml:space="preserve">       </w:t>
      </w:r>
      <w:r w:rsidR="004B157F">
        <w:rPr>
          <w:rFonts w:ascii="Palatino Linotype" w:hAnsi="Palatino Linotype" w:cs="Palatino Linotype"/>
          <w:b/>
          <w:bCs/>
          <w:sz w:val="28"/>
          <w:szCs w:val="28"/>
        </w:rPr>
        <w:t xml:space="preserve">          </w:t>
      </w:r>
      <w:r w:rsidR="00282F77">
        <w:rPr>
          <w:rFonts w:ascii="Palatino Linotype" w:hAnsi="Palatino Linotype" w:cs="Palatino Linotype"/>
          <w:b/>
          <w:bCs/>
          <w:sz w:val="28"/>
          <w:szCs w:val="28"/>
        </w:rPr>
        <w:tab/>
      </w:r>
      <w:r w:rsidR="00282F77">
        <w:rPr>
          <w:rFonts w:ascii="Palatino Linotype" w:hAnsi="Palatino Linotype" w:cs="Palatino Linotype"/>
          <w:b/>
          <w:bCs/>
          <w:sz w:val="28"/>
          <w:szCs w:val="28"/>
        </w:rPr>
        <w:tab/>
      </w:r>
      <w:r w:rsidR="00282F77">
        <w:rPr>
          <w:rFonts w:ascii="Palatino Linotype" w:hAnsi="Palatino Linotype" w:cs="Palatino Linotype"/>
          <w:b/>
          <w:bCs/>
          <w:sz w:val="28"/>
          <w:szCs w:val="28"/>
        </w:rPr>
        <w:tab/>
      </w:r>
      <w:r w:rsidR="00282F77">
        <w:rPr>
          <w:rFonts w:ascii="Palatino Linotype" w:hAnsi="Palatino Linotype" w:cs="Palatino Linotype"/>
          <w:b/>
          <w:bCs/>
          <w:sz w:val="28"/>
          <w:szCs w:val="28"/>
        </w:rPr>
        <w:tab/>
      </w:r>
      <w:r w:rsidR="00E97BAD" w:rsidRPr="00E97B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„Nákup jednorázových nitrilových rukavic, veřejná zakázka č. </w:t>
      </w:r>
      <w:r w:rsidR="00DA6C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27</w:t>
      </w:r>
      <w:r w:rsidR="00E97BAD" w:rsidRPr="00E97B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</w:t>
      </w:r>
      <w:r w:rsidR="00DA6C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="00E97BAD" w:rsidRPr="00E97B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 w:rsidRPr="00E97B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</w:t>
      </w:r>
      <w:r>
        <w:rPr>
          <w:rFonts w:ascii="Palatino Linotype" w:hAnsi="Palatino Linotype" w:cs="Palatino Linotype"/>
          <w:b/>
          <w:bCs/>
        </w:rPr>
        <w:t xml:space="preserve">                          </w:t>
      </w:r>
    </w:p>
    <w:p w:rsidR="00A11DB3" w:rsidRDefault="00A11DB3" w:rsidP="00A11DB3">
      <w:pPr>
        <w:pStyle w:val="Bezmezer"/>
        <w:rPr>
          <w:rFonts w:ascii="Palatino Linotype" w:hAnsi="Palatino Linotype" w:cs="Palatino Linotype"/>
          <w:b/>
          <w:bCs/>
          <w:sz w:val="24"/>
          <w:szCs w:val="24"/>
        </w:rPr>
      </w:pPr>
      <w:r>
        <w:rPr>
          <w:rFonts w:ascii="Palatino Linotype" w:hAnsi="Palatino Linotype" w:cs="Palatino Linotype"/>
          <w:b/>
          <w:bCs/>
        </w:rPr>
        <w:t xml:space="preserve">                            </w:t>
      </w:r>
    </w:p>
    <w:p w:rsidR="00A11DB3" w:rsidRPr="00B23009" w:rsidRDefault="00A11DB3" w:rsidP="00A11DB3">
      <w:pPr>
        <w:pStyle w:val="Bezmezer"/>
        <w:rPr>
          <w:sz w:val="24"/>
          <w:szCs w:val="24"/>
        </w:rPr>
      </w:pPr>
      <w:r w:rsidRPr="00B23009">
        <w:rPr>
          <w:rFonts w:ascii="Palatino Linotype" w:hAnsi="Palatino Linotype" w:cs="Palatino Linotype"/>
          <w:b/>
          <w:bCs/>
          <w:sz w:val="24"/>
          <w:szCs w:val="24"/>
        </w:rPr>
        <w:t>Zadavatel:</w:t>
      </w:r>
      <w:r w:rsidRPr="00B23009">
        <w:rPr>
          <w:rFonts w:ascii="Palatino Linotype" w:hAnsi="Palatino Linotype" w:cs="Palatino Linotype"/>
          <w:sz w:val="24"/>
          <w:szCs w:val="24"/>
        </w:rPr>
        <w:t xml:space="preserve"> </w:t>
      </w:r>
      <w:r w:rsidRPr="002910C2">
        <w:rPr>
          <w:rFonts w:ascii="Times New Roman" w:eastAsia="Times New Roman" w:hAnsi="Times New Roman" w:cs="Times New Roman"/>
          <w:sz w:val="24"/>
          <w:szCs w:val="24"/>
          <w:lang w:eastAsia="cs-CZ"/>
        </w:rPr>
        <w:t>Domov pro seniory Zahradní Město</w:t>
      </w:r>
    </w:p>
    <w:p w:rsidR="00A11DB3" w:rsidRPr="00B23009" w:rsidRDefault="00A11DB3" w:rsidP="00A11DB3">
      <w:pPr>
        <w:pStyle w:val="Bezmezer"/>
        <w:rPr>
          <w:sz w:val="24"/>
          <w:szCs w:val="24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 xml:space="preserve">se sídlem: </w:t>
      </w:r>
      <w:r w:rsidRPr="00B23009">
        <w:rPr>
          <w:rFonts w:ascii="Palatino Linotype" w:hAnsi="Palatino Linotype" w:cs="Palatino Linotype"/>
          <w:sz w:val="24"/>
          <w:szCs w:val="24"/>
        </w:rPr>
        <w:t xml:space="preserve"> </w:t>
      </w:r>
      <w:r w:rsidRPr="002910C2">
        <w:rPr>
          <w:rFonts w:ascii="Times New Roman" w:eastAsia="Times New Roman" w:hAnsi="Times New Roman" w:cs="Times New Roman"/>
          <w:sz w:val="24"/>
          <w:szCs w:val="24"/>
          <w:lang w:eastAsia="cs-CZ"/>
        </w:rPr>
        <w:t>Sněženková 2973/8, 106 00 Praha 10</w:t>
      </w:r>
    </w:p>
    <w:p w:rsidR="00A11DB3" w:rsidRPr="002910C2" w:rsidRDefault="00A11DB3" w:rsidP="00A11DB3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 xml:space="preserve">IČO: </w:t>
      </w:r>
      <w:r w:rsidRPr="002910C2">
        <w:rPr>
          <w:rFonts w:ascii="Times New Roman" w:eastAsia="Times New Roman" w:hAnsi="Times New Roman" w:cs="Times New Roman"/>
          <w:sz w:val="24"/>
          <w:szCs w:val="24"/>
          <w:lang w:eastAsia="cs-CZ"/>
        </w:rPr>
        <w:t>70878030</w:t>
      </w:r>
    </w:p>
    <w:p w:rsidR="00A11DB3" w:rsidRPr="00B23009" w:rsidRDefault="00A11DB3" w:rsidP="00A11DB3">
      <w:pPr>
        <w:pStyle w:val="Bezmez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A11DB3" w:rsidRPr="00B23009" w:rsidRDefault="00A11DB3" w:rsidP="00A11DB3">
      <w:pPr>
        <w:rPr>
          <w:rFonts w:ascii="Palatino Linotype" w:hAnsi="Palatino Linotype" w:cs="Palatino Linotype"/>
        </w:rPr>
      </w:pPr>
      <w:r w:rsidRPr="00693D62">
        <w:rPr>
          <w:rFonts w:ascii="Palatino Linotype" w:hAnsi="Palatino Linotype" w:cs="Palatino Linotype"/>
          <w:b/>
          <w:bCs/>
        </w:rPr>
        <w:t>Dodavatel:</w:t>
      </w:r>
      <w:r w:rsidRPr="00B23009">
        <w:rPr>
          <w:rFonts w:ascii="Palatino Linotype" w:hAnsi="Palatino Linotype" w:cs="Palatino Linotype"/>
          <w:b/>
          <w:bCs/>
        </w:rPr>
        <w:t xml:space="preserve"> </w:t>
      </w:r>
      <w:r w:rsidRPr="00B23009">
        <w:rPr>
          <w:rFonts w:ascii="Palatino Linotype" w:hAnsi="Palatino Linotype" w:cs="Palatino Linotype"/>
          <w:highlight w:val="yellow"/>
        </w:rPr>
        <w:t>……………………………………………</w:t>
      </w:r>
      <w:proofErr w:type="gramStart"/>
      <w:r w:rsidRPr="00B23009">
        <w:rPr>
          <w:rFonts w:ascii="Palatino Linotype" w:hAnsi="Palatino Linotype" w:cs="Palatino Linotype"/>
          <w:highlight w:val="yellow"/>
        </w:rPr>
        <w:t>…..</w:t>
      </w:r>
      <w:proofErr w:type="gramEnd"/>
    </w:p>
    <w:p w:rsidR="00A11DB3" w:rsidRPr="00B23009" w:rsidRDefault="00A11DB3" w:rsidP="00A11DB3">
      <w:pPr>
        <w:pStyle w:val="Bezmezer"/>
        <w:rPr>
          <w:sz w:val="24"/>
          <w:szCs w:val="24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>se sídlem:</w:t>
      </w:r>
      <w:r w:rsidRPr="00B23009">
        <w:rPr>
          <w:rFonts w:ascii="Palatino Linotype" w:hAnsi="Palatino Linotype" w:cs="Palatino Linotype"/>
          <w:sz w:val="24"/>
          <w:szCs w:val="24"/>
        </w:rPr>
        <w:t xml:space="preserve"> </w:t>
      </w:r>
      <w:r w:rsidRPr="00B23009">
        <w:rPr>
          <w:rFonts w:ascii="Palatino Linotype" w:hAnsi="Palatino Linotype" w:cs="Palatino Linotype"/>
          <w:sz w:val="24"/>
          <w:szCs w:val="24"/>
          <w:highlight w:val="yellow"/>
        </w:rPr>
        <w:t xml:space="preserve">…… </w:t>
      </w:r>
      <w:r w:rsidRPr="00B23009">
        <w:rPr>
          <w:rFonts w:ascii="Palatino Linotype" w:hAnsi="Palatino Linotype" w:cs="Palatino Linotype"/>
          <w:i/>
          <w:sz w:val="24"/>
          <w:szCs w:val="24"/>
          <w:highlight w:val="yellow"/>
        </w:rPr>
        <w:t>žlutě vyznačené pole do</w:t>
      </w:r>
      <w:r>
        <w:rPr>
          <w:rFonts w:ascii="Palatino Linotype" w:hAnsi="Palatino Linotype" w:cs="Palatino Linotype"/>
          <w:i/>
          <w:sz w:val="24"/>
          <w:szCs w:val="24"/>
          <w:highlight w:val="yellow"/>
        </w:rPr>
        <w:t>p</w:t>
      </w:r>
      <w:r w:rsidRPr="00B23009">
        <w:rPr>
          <w:rFonts w:ascii="Palatino Linotype" w:hAnsi="Palatino Linotype" w:cs="Palatino Linotype"/>
          <w:i/>
          <w:sz w:val="24"/>
          <w:szCs w:val="24"/>
          <w:highlight w:val="yellow"/>
        </w:rPr>
        <w:t>lní dodavatel</w:t>
      </w:r>
      <w:proofErr w:type="gramStart"/>
      <w:r w:rsidRPr="00B23009">
        <w:rPr>
          <w:rFonts w:ascii="Palatino Linotype" w:hAnsi="Palatino Linotype" w:cs="Palatino Linotype"/>
          <w:sz w:val="24"/>
          <w:szCs w:val="24"/>
          <w:highlight w:val="yellow"/>
        </w:rPr>
        <w:t>…..</w:t>
      </w:r>
      <w:proofErr w:type="gramEnd"/>
    </w:p>
    <w:p w:rsidR="00A11DB3" w:rsidRDefault="00A11DB3" w:rsidP="00A11DB3">
      <w:pPr>
        <w:pStyle w:val="Bezmezer"/>
        <w:rPr>
          <w:rFonts w:ascii="Palatino Linotype" w:hAnsi="Palatino Linotype" w:cs="Palatino Linotype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 xml:space="preserve">IČO: </w:t>
      </w:r>
      <w:r w:rsidRPr="00B23009">
        <w:rPr>
          <w:rFonts w:ascii="Palatino Linotype" w:hAnsi="Palatino Linotype" w:cs="Palatino Linotype"/>
          <w:sz w:val="24"/>
          <w:szCs w:val="24"/>
          <w:highlight w:val="yellow"/>
        </w:rPr>
        <w:t>………………………………….……………………</w:t>
      </w:r>
      <w:r w:rsidRPr="00693D62">
        <w:rPr>
          <w:rFonts w:ascii="Palatino Linotype" w:hAnsi="Palatino Linotype" w:cs="Palatino Linotype"/>
        </w:rPr>
        <w:t xml:space="preserve">  </w:t>
      </w:r>
    </w:p>
    <w:p w:rsidR="00BE0152" w:rsidRDefault="00BE0152" w:rsidP="00A11DB3">
      <w:pPr>
        <w:pStyle w:val="Bezmezer"/>
        <w:rPr>
          <w:rFonts w:ascii="Palatino Linotype" w:hAnsi="Palatino Linotype" w:cs="Palatino Linotype"/>
        </w:rPr>
      </w:pPr>
    </w:p>
    <w:p w:rsidR="007C5299" w:rsidRDefault="007C5299" w:rsidP="00A11DB3">
      <w:pPr>
        <w:pStyle w:val="Bezmezer"/>
        <w:rPr>
          <w:rFonts w:ascii="Palatino Linotype" w:hAnsi="Palatino Linotype" w:cs="Palatino Linotype"/>
        </w:rPr>
      </w:pPr>
    </w:p>
    <w:p w:rsidR="004B157F" w:rsidRPr="00227B8D" w:rsidRDefault="00227B8D" w:rsidP="00A11DB3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27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                                                  I.</w:t>
      </w:r>
    </w:p>
    <w:p w:rsidR="004B157F" w:rsidRPr="00BC4723" w:rsidRDefault="004B157F" w:rsidP="004B157F">
      <w:pPr>
        <w:autoSpaceDE w:val="0"/>
        <w:autoSpaceDN w:val="0"/>
        <w:adjustRightInd w:val="0"/>
        <w:rPr>
          <w:b/>
        </w:rPr>
      </w:pPr>
      <w:r>
        <w:rPr>
          <w:rFonts w:ascii="Palatino Linotype" w:hAnsi="Palatino Linotype" w:cs="Palatino Linotype"/>
        </w:rPr>
        <w:t xml:space="preserve">                           </w:t>
      </w:r>
      <w:r>
        <w:t xml:space="preserve">                                                  </w:t>
      </w:r>
      <w:r w:rsidRPr="00BC4723">
        <w:rPr>
          <w:b/>
        </w:rPr>
        <w:t xml:space="preserve"> Předmět veřejné zakázky</w:t>
      </w:r>
    </w:p>
    <w:p w:rsidR="00CC698D" w:rsidRDefault="00E06E90" w:rsidP="00BB504B">
      <w:pPr>
        <w:autoSpaceDE w:val="0"/>
        <w:autoSpaceDN w:val="0"/>
        <w:adjustRightInd w:val="0"/>
        <w:rPr>
          <w:rFonts w:ascii="Palatino Linotype" w:hAnsi="Palatino Linotype"/>
        </w:rPr>
      </w:pPr>
      <w:r w:rsidRPr="009501D0">
        <w:rPr>
          <w:rFonts w:ascii="Palatino Linotype" w:eastAsia="Calibri" w:hAnsi="Palatino Linotype" w:cs="Palatino Linotype"/>
          <w:sz w:val="22"/>
          <w:szCs w:val="22"/>
        </w:rPr>
        <w:t>Předmětem veřejné</w:t>
      </w:r>
      <w:r w:rsidRPr="00C278D6">
        <w:rPr>
          <w:rFonts w:ascii="Palatino Linotype" w:eastAsia="Calibri" w:hAnsi="Palatino Linotype" w:cs="Palatino Linotype"/>
          <w:sz w:val="22"/>
          <w:szCs w:val="22"/>
        </w:rPr>
        <w:t xml:space="preserve"> zakázky je zajištění pravidelných</w:t>
      </w:r>
      <w:r>
        <w:rPr>
          <w:rFonts w:ascii="Palatino Linotype" w:eastAsia="Calibri" w:hAnsi="Palatino Linotype" w:cs="Palatino Linotype"/>
          <w:sz w:val="22"/>
          <w:szCs w:val="22"/>
        </w:rPr>
        <w:t xml:space="preserve"> </w:t>
      </w:r>
      <w:r w:rsidRPr="00C278D6">
        <w:rPr>
          <w:rFonts w:ascii="Palatino Linotype" w:eastAsia="Calibri" w:hAnsi="Palatino Linotype" w:cs="Palatino Linotype"/>
          <w:sz w:val="22"/>
          <w:szCs w:val="22"/>
        </w:rPr>
        <w:t xml:space="preserve">dodávek </w:t>
      </w:r>
      <w:r w:rsidR="00BE0152">
        <w:t xml:space="preserve">jednorázových nitrilových rukavic </w:t>
      </w:r>
      <w:r w:rsidRPr="00E06E90">
        <w:rPr>
          <w:rFonts w:ascii="Palatino Linotype" w:hAnsi="Palatino Linotype"/>
        </w:rPr>
        <w:t>(dále jen „osobní hygienické pomůcky“)</w:t>
      </w:r>
      <w:r>
        <w:rPr>
          <w:rFonts w:ascii="Palatino Linotype" w:hAnsi="Palatino Linotype"/>
        </w:rPr>
        <w:t xml:space="preserve"> </w:t>
      </w:r>
      <w:r w:rsidR="00BE0152" w:rsidRPr="0010520E">
        <w:t>včetně dopravy</w:t>
      </w:r>
      <w:r w:rsidR="00BE0152">
        <w:t xml:space="preserve"> do Domova pro seniory Zahradní Město </w:t>
      </w:r>
      <w:r>
        <w:t>a to po dobu jednoho roku</w:t>
      </w:r>
      <w:r w:rsidR="00BB504B">
        <w:rPr>
          <w:rFonts w:ascii="Palatino Linotype" w:hAnsi="Palatino Linotype"/>
        </w:rPr>
        <w:t>.</w:t>
      </w:r>
    </w:p>
    <w:p w:rsidR="00E06E90" w:rsidRPr="007C5299" w:rsidRDefault="00E06E90" w:rsidP="00BB504B">
      <w:pPr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4B157F" w:rsidRPr="007C5299" w:rsidRDefault="00CC698D" w:rsidP="004B157F">
      <w:pPr>
        <w:rPr>
          <w:rFonts w:eastAsia="Calibri"/>
          <w:b/>
          <w:lang w:eastAsia="en-US"/>
        </w:rPr>
      </w:pPr>
      <w:r w:rsidRPr="007C5299">
        <w:rPr>
          <w:rFonts w:eastAsia="Calibri"/>
          <w:b/>
          <w:lang w:eastAsia="en-US"/>
        </w:rPr>
        <w:t xml:space="preserve">                                                                                </w:t>
      </w:r>
      <w:r w:rsidR="007C5299" w:rsidRPr="007C5299">
        <w:rPr>
          <w:rFonts w:eastAsia="Calibri"/>
          <w:b/>
          <w:lang w:eastAsia="en-US"/>
        </w:rPr>
        <w:t xml:space="preserve">      </w:t>
      </w:r>
      <w:r w:rsidR="00376B31">
        <w:rPr>
          <w:rFonts w:eastAsia="Calibri"/>
          <w:b/>
          <w:lang w:eastAsia="en-US"/>
        </w:rPr>
        <w:t>Specifikace</w:t>
      </w:r>
    </w:p>
    <w:p w:rsidR="00866D78" w:rsidRPr="007C5299" w:rsidRDefault="00866D78" w:rsidP="00866D78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52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Typ </w:t>
      </w:r>
      <w:r w:rsidR="00CA01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nitrilových </w:t>
      </w:r>
      <w:r w:rsidRPr="007C52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rukavic:</w:t>
      </w:r>
      <w:r w:rsidRPr="007C5299">
        <w:rPr>
          <w:rFonts w:ascii="Times New Roman" w:eastAsia="Times New Roman" w:hAnsi="Times New Roman" w:cs="Times New Roman"/>
          <w:sz w:val="24"/>
          <w:szCs w:val="24"/>
          <w:lang w:eastAsia="cs-CZ"/>
        </w:rPr>
        <w:t> bezprašné, nesterilní, diagnostické, ochranné</w:t>
      </w:r>
    </w:p>
    <w:p w:rsidR="00866D78" w:rsidRPr="007C5299" w:rsidRDefault="00866D78" w:rsidP="00866D78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52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Shodnost s normami: </w:t>
      </w:r>
      <w:r w:rsidRPr="007C5299">
        <w:rPr>
          <w:rFonts w:ascii="Times New Roman" w:eastAsia="Times New Roman" w:hAnsi="Times New Roman" w:cs="Times New Roman"/>
          <w:sz w:val="24"/>
          <w:szCs w:val="24"/>
          <w:lang w:eastAsia="cs-CZ"/>
        </w:rPr>
        <w:t>EN 455-1, EN 455-2, EN 455-3, EN 455-4, EN 374-1 (typ B), EN 374-2, EN374-4, EN ISO 374-5, EN ISO 15223-1, EN 16523-1, EN 1041, EN 420, EN ISO 13485</w:t>
      </w:r>
    </w:p>
    <w:p w:rsidR="00866D78" w:rsidRPr="007C5299" w:rsidRDefault="00866D78" w:rsidP="00866D78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5299">
        <w:rPr>
          <w:rFonts w:ascii="Times New Roman" w:eastAsia="Times New Roman" w:hAnsi="Times New Roman" w:cs="Times New Roman"/>
          <w:sz w:val="24"/>
          <w:szCs w:val="24"/>
          <w:lang w:eastAsia="cs-CZ"/>
        </w:rPr>
        <w:t>Pronikání virů: Test proveden v souladu s ASTM F1671 &amp; ISO 16604</w:t>
      </w:r>
    </w:p>
    <w:p w:rsidR="00866D78" w:rsidRPr="007C5299" w:rsidRDefault="00866D78" w:rsidP="00866D78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5299">
        <w:rPr>
          <w:rFonts w:ascii="Times New Roman" w:eastAsia="Times New Roman" w:hAnsi="Times New Roman" w:cs="Times New Roman"/>
          <w:sz w:val="24"/>
          <w:szCs w:val="24"/>
          <w:lang w:eastAsia="cs-CZ"/>
        </w:rPr>
        <w:t>Pronikání cytostatik: Test proveden v souladu s ASTM D6978</w:t>
      </w:r>
    </w:p>
    <w:p w:rsidR="00866D78" w:rsidRPr="007C5299" w:rsidRDefault="00866D78" w:rsidP="00866D78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5299">
        <w:rPr>
          <w:rFonts w:ascii="Times New Roman" w:eastAsia="Times New Roman" w:hAnsi="Times New Roman" w:cs="Times New Roman"/>
          <w:sz w:val="24"/>
          <w:szCs w:val="24"/>
          <w:lang w:eastAsia="cs-CZ"/>
        </w:rPr>
        <w:t>Pronikání chemických látek: Test proveden v souladu s EN 16523-1</w:t>
      </w:r>
    </w:p>
    <w:p w:rsidR="00866D78" w:rsidRPr="007C5299" w:rsidRDefault="00866D78" w:rsidP="00866D78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52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Styk s potravinami: </w:t>
      </w:r>
      <w:r w:rsidRPr="007C5299">
        <w:rPr>
          <w:rFonts w:ascii="Times New Roman" w:eastAsia="Times New Roman" w:hAnsi="Times New Roman" w:cs="Times New Roman"/>
          <w:sz w:val="24"/>
          <w:szCs w:val="24"/>
          <w:lang w:eastAsia="cs-CZ"/>
        </w:rPr>
        <w:t>Prohlášení o shodě pro styk s potravinami v souladu s Nařízením Evropského parlamentu a Rady (ES) 1935/2004 a Nařízením Komise (EU) 10/2011; Test celkové migrace v souladu s Nařízením Komise (EU) 10/2011</w:t>
      </w:r>
    </w:p>
    <w:p w:rsidR="00866D78" w:rsidRPr="007C5299" w:rsidRDefault="00866D78" w:rsidP="00866D78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5299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možných použití: 1</w:t>
      </w:r>
    </w:p>
    <w:p w:rsidR="003E6476" w:rsidRDefault="003E6476" w:rsidP="003E6476">
      <w:pPr>
        <w:rPr>
          <w:color w:val="FF0000"/>
        </w:rPr>
      </w:pPr>
    </w:p>
    <w:p w:rsidR="00687288" w:rsidRDefault="00687288" w:rsidP="003E6476">
      <w:pPr>
        <w:rPr>
          <w:color w:val="FF0000"/>
        </w:rPr>
      </w:pPr>
    </w:p>
    <w:p w:rsidR="00687288" w:rsidRPr="003E6476" w:rsidRDefault="00687288" w:rsidP="003E6476">
      <w:pPr>
        <w:rPr>
          <w:color w:val="FF0000"/>
        </w:rPr>
      </w:pPr>
    </w:p>
    <w:p w:rsidR="00376B31" w:rsidRDefault="00CC698D" w:rsidP="00A11DB3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          </w:t>
      </w:r>
      <w:r w:rsidR="00227B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                                 </w:t>
      </w:r>
    </w:p>
    <w:p w:rsidR="00376B31" w:rsidRDefault="00376B31" w:rsidP="00A11DB3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E5247" w:rsidRDefault="00227B8D" w:rsidP="00376B31">
      <w:pPr>
        <w:pStyle w:val="Bezmezer"/>
        <w:ind w:left="4956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II.</w:t>
      </w:r>
    </w:p>
    <w:p w:rsidR="00227B8D" w:rsidRDefault="00820355" w:rsidP="00A11DB3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                    </w:t>
      </w:r>
      <w:r w:rsidR="00A11DB3" w:rsidRPr="009973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Tabulka pro výpočet nabízené ceny:</w:t>
      </w:r>
    </w:p>
    <w:p w:rsidR="008F5809" w:rsidRDefault="008F5809" w:rsidP="00A11DB3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F5809" w:rsidRDefault="008F5809" w:rsidP="00A11DB3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bookmarkStart w:id="0" w:name="_MON_1684227611"/>
    <w:bookmarkEnd w:id="0"/>
    <w:p w:rsidR="00820355" w:rsidRDefault="00D01D20" w:rsidP="00A11DB3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object w:dxaOrig="22564" w:dyaOrig="29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128pt;height:136.5pt" o:ole="">
            <v:imagedata r:id="rId8" o:title=""/>
          </v:shape>
          <o:OLEObject Type="Embed" ProgID="Excel.Sheet.12" ShapeID="_x0000_i1028" DrawAspect="Content" ObjectID="_1824622718" r:id="rId9"/>
        </w:object>
      </w:r>
    </w:p>
    <w:p w:rsidR="004B157F" w:rsidRDefault="004B157F" w:rsidP="00A11DB3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C015E" w:rsidRDefault="00AC015E" w:rsidP="00A11DB3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C015E" w:rsidRDefault="00AC015E" w:rsidP="00A11DB3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236C5" w:rsidRDefault="006A0644" w:rsidP="008236C5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</w:t>
      </w:r>
      <w:r w:rsidR="00E51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mínkou </w:t>
      </w:r>
      <w:r w:rsidR="00A11DB3"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posouzení nabídky je vyplnění </w:t>
      </w:r>
      <w:r w:rsidR="00AC0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 </w:t>
      </w:r>
      <w:r w:rsidR="00A11DB3">
        <w:rPr>
          <w:rFonts w:ascii="Times New Roman" w:eastAsia="Times New Roman" w:hAnsi="Times New Roman" w:cs="Times New Roman"/>
          <w:sz w:val="24"/>
          <w:szCs w:val="24"/>
          <w:lang w:eastAsia="cs-CZ"/>
        </w:rPr>
        <w:t>žlutě vyznačených</w:t>
      </w:r>
      <w:r w:rsidR="00A11DB3"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položek v tabulce při podání nabídky.</w:t>
      </w:r>
      <w:r w:rsidR="008236C5" w:rsidRPr="00823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236C5" w:rsidRDefault="008236C5" w:rsidP="008236C5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04B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 je oprávněn odebrat v dílčích dodávkách v období jednoho roku menší či větší množství osobních hygienických pomůcek bez dopadu na jednotkovou cenu. Zadavatel upozorňuje, že dodavatel nemusí být výhradní dodavatel hygienických pomůcek.</w:t>
      </w:r>
    </w:p>
    <w:p w:rsidR="00A11DB3" w:rsidRDefault="00A11DB3" w:rsidP="00A11DB3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Celkovou nabídkovou cenu doplní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odavatel do přílohy č. 1 této zadávací dokumentace - Krycího listu a </w:t>
      </w:r>
    </w:p>
    <w:p w:rsidR="008851D1" w:rsidRDefault="00A11DB3" w:rsidP="009862BA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737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cena uvedená v Krycím listu bude posuzovanou</w:t>
      </w:r>
      <w:bookmarkStart w:id="1" w:name="_GoBack"/>
      <w:bookmarkEnd w:id="1"/>
      <w:r w:rsidRPr="0099737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cenou.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82F77" w:rsidRDefault="00282F77" w:rsidP="009862BA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2F77" w:rsidRDefault="00282F77" w:rsidP="009862BA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2F77" w:rsidRDefault="00282F77" w:rsidP="009862BA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2F77" w:rsidRDefault="00282F77" w:rsidP="009862BA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2F77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V …….,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dne: </w:t>
      </w:r>
      <w:r w:rsidRPr="00282F77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………</w:t>
      </w:r>
      <w:proofErr w:type="gramStart"/>
      <w:r w:rsidRPr="00282F77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…..</w:t>
      </w:r>
      <w:proofErr w:type="gramEnd"/>
    </w:p>
    <w:p w:rsidR="00282F77" w:rsidRDefault="00282F77" w:rsidP="009862BA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2F77" w:rsidRDefault="00282F77" w:rsidP="009862BA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82F77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…………………………………………..</w:t>
      </w:r>
    </w:p>
    <w:p w:rsidR="00282F77" w:rsidRDefault="00282F77" w:rsidP="009862BA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82F77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Jméno a příjmení</w:t>
      </w:r>
    </w:p>
    <w:p w:rsidR="00282F77" w:rsidRDefault="00282F77" w:rsidP="00282F77">
      <w:pPr>
        <w:pStyle w:val="Bezmezer"/>
        <w:ind w:left="7788" w:firstLine="708"/>
      </w:pPr>
      <w:r w:rsidRPr="00282F77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podpis osoby oprávněné jednat za dodavatele</w:t>
      </w:r>
    </w:p>
    <w:sectPr w:rsidR="00282F77" w:rsidSect="00495F5B">
      <w:footerReference w:type="default" r:id="rId10"/>
      <w:pgSz w:w="16838" w:h="11906" w:orient="landscape"/>
      <w:pgMar w:top="70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B85" w:rsidRDefault="00245B85" w:rsidP="00A11DB3">
      <w:r>
        <w:separator/>
      </w:r>
    </w:p>
  </w:endnote>
  <w:endnote w:type="continuationSeparator" w:id="0">
    <w:p w:rsidR="00245B85" w:rsidRDefault="00245B85" w:rsidP="00A1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F5B" w:rsidRPr="00C53B67" w:rsidRDefault="00495F5B" w:rsidP="00495F5B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B85" w:rsidRDefault="00245B85" w:rsidP="00A11DB3">
      <w:r>
        <w:separator/>
      </w:r>
    </w:p>
  </w:footnote>
  <w:footnote w:type="continuationSeparator" w:id="0">
    <w:p w:rsidR="00245B85" w:rsidRDefault="00245B85" w:rsidP="00A11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B3"/>
    <w:rsid w:val="000725D5"/>
    <w:rsid w:val="000B56F6"/>
    <w:rsid w:val="00110963"/>
    <w:rsid w:val="00114733"/>
    <w:rsid w:val="0013320B"/>
    <w:rsid w:val="001336CA"/>
    <w:rsid w:val="00175E95"/>
    <w:rsid w:val="001A09BD"/>
    <w:rsid w:val="001A3A0F"/>
    <w:rsid w:val="001A6BBD"/>
    <w:rsid w:val="00227B8D"/>
    <w:rsid w:val="00245B85"/>
    <w:rsid w:val="00282F77"/>
    <w:rsid w:val="002E6327"/>
    <w:rsid w:val="003224A2"/>
    <w:rsid w:val="00326D3B"/>
    <w:rsid w:val="00376B31"/>
    <w:rsid w:val="00382567"/>
    <w:rsid w:val="003B32B3"/>
    <w:rsid w:val="003C06CF"/>
    <w:rsid w:val="003C186F"/>
    <w:rsid w:val="003D6947"/>
    <w:rsid w:val="003E6476"/>
    <w:rsid w:val="0044234E"/>
    <w:rsid w:val="00472294"/>
    <w:rsid w:val="0049361B"/>
    <w:rsid w:val="00495916"/>
    <w:rsid w:val="00495F5B"/>
    <w:rsid w:val="004A288D"/>
    <w:rsid w:val="004B157F"/>
    <w:rsid w:val="004D7766"/>
    <w:rsid w:val="004E16F2"/>
    <w:rsid w:val="004E4351"/>
    <w:rsid w:val="004F58C7"/>
    <w:rsid w:val="0055640E"/>
    <w:rsid w:val="005C2533"/>
    <w:rsid w:val="006207B5"/>
    <w:rsid w:val="00641F4D"/>
    <w:rsid w:val="00667AD8"/>
    <w:rsid w:val="00687288"/>
    <w:rsid w:val="006A0644"/>
    <w:rsid w:val="00745D0E"/>
    <w:rsid w:val="00783E5F"/>
    <w:rsid w:val="007B44D6"/>
    <w:rsid w:val="007C5299"/>
    <w:rsid w:val="007D2C88"/>
    <w:rsid w:val="008057AE"/>
    <w:rsid w:val="00820355"/>
    <w:rsid w:val="008236C5"/>
    <w:rsid w:val="00866D78"/>
    <w:rsid w:val="008851D1"/>
    <w:rsid w:val="0089505A"/>
    <w:rsid w:val="008E600E"/>
    <w:rsid w:val="008F5809"/>
    <w:rsid w:val="009010A8"/>
    <w:rsid w:val="00951ED4"/>
    <w:rsid w:val="0095644B"/>
    <w:rsid w:val="0096343E"/>
    <w:rsid w:val="00980275"/>
    <w:rsid w:val="009862BA"/>
    <w:rsid w:val="009D1D58"/>
    <w:rsid w:val="009E5E79"/>
    <w:rsid w:val="00A11D05"/>
    <w:rsid w:val="00A11DB3"/>
    <w:rsid w:val="00A522FC"/>
    <w:rsid w:val="00A71E41"/>
    <w:rsid w:val="00A93188"/>
    <w:rsid w:val="00A939B3"/>
    <w:rsid w:val="00AC015E"/>
    <w:rsid w:val="00AC35AF"/>
    <w:rsid w:val="00AD1773"/>
    <w:rsid w:val="00AE5247"/>
    <w:rsid w:val="00B169A6"/>
    <w:rsid w:val="00B34BE3"/>
    <w:rsid w:val="00B535B3"/>
    <w:rsid w:val="00BB504B"/>
    <w:rsid w:val="00BD2B49"/>
    <w:rsid w:val="00BE0152"/>
    <w:rsid w:val="00C25270"/>
    <w:rsid w:val="00C462F6"/>
    <w:rsid w:val="00C6470E"/>
    <w:rsid w:val="00C65E64"/>
    <w:rsid w:val="00C80645"/>
    <w:rsid w:val="00C87EF8"/>
    <w:rsid w:val="00CA0101"/>
    <w:rsid w:val="00CA4257"/>
    <w:rsid w:val="00CC0660"/>
    <w:rsid w:val="00CC290A"/>
    <w:rsid w:val="00CC698D"/>
    <w:rsid w:val="00CC7A97"/>
    <w:rsid w:val="00CD03B1"/>
    <w:rsid w:val="00D01D20"/>
    <w:rsid w:val="00D064C0"/>
    <w:rsid w:val="00D35C6B"/>
    <w:rsid w:val="00D5642A"/>
    <w:rsid w:val="00DA6C13"/>
    <w:rsid w:val="00DC1A59"/>
    <w:rsid w:val="00DE3607"/>
    <w:rsid w:val="00DF3D3A"/>
    <w:rsid w:val="00E06E90"/>
    <w:rsid w:val="00E51A53"/>
    <w:rsid w:val="00E67ECD"/>
    <w:rsid w:val="00E97BAD"/>
    <w:rsid w:val="00FC14BA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1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A28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A28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1DB3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11DB3"/>
  </w:style>
  <w:style w:type="paragraph" w:styleId="Zpat">
    <w:name w:val="footer"/>
    <w:basedOn w:val="Normln"/>
    <w:link w:val="ZpatChar"/>
    <w:uiPriority w:val="99"/>
    <w:unhideWhenUsed/>
    <w:rsid w:val="00A11DB3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11DB3"/>
  </w:style>
  <w:style w:type="paragraph" w:customStyle="1" w:styleId="stavndopis">
    <w:name w:val="Ústavní dopis"/>
    <w:basedOn w:val="Normln"/>
    <w:rsid w:val="00A11DB3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A11DB3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A11DB3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qFormat/>
    <w:rsid w:val="00A11DB3"/>
  </w:style>
  <w:style w:type="table" w:styleId="Mkatabulky">
    <w:name w:val="Table Grid"/>
    <w:basedOn w:val="Normlntabulka"/>
    <w:uiPriority w:val="59"/>
    <w:rsid w:val="00A1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A288D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4A288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A28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E64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1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A28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A28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1DB3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11DB3"/>
  </w:style>
  <w:style w:type="paragraph" w:styleId="Zpat">
    <w:name w:val="footer"/>
    <w:basedOn w:val="Normln"/>
    <w:link w:val="ZpatChar"/>
    <w:uiPriority w:val="99"/>
    <w:unhideWhenUsed/>
    <w:rsid w:val="00A11DB3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11DB3"/>
  </w:style>
  <w:style w:type="paragraph" w:customStyle="1" w:styleId="stavndopis">
    <w:name w:val="Ústavní dopis"/>
    <w:basedOn w:val="Normln"/>
    <w:rsid w:val="00A11DB3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A11DB3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A11DB3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qFormat/>
    <w:rsid w:val="00A11DB3"/>
  </w:style>
  <w:style w:type="table" w:styleId="Mkatabulky">
    <w:name w:val="Table Grid"/>
    <w:basedOn w:val="Normlntabulka"/>
    <w:uiPriority w:val="59"/>
    <w:rsid w:val="00A1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A288D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4A288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A28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E64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5DDC2-AAA1-44A1-AC55-62F53FB5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Šír Richard</dc:creator>
  <cp:lastModifiedBy>Šír Richard</cp:lastModifiedBy>
  <cp:revision>23</cp:revision>
  <dcterms:created xsi:type="dcterms:W3CDTF">2022-11-11T11:33:00Z</dcterms:created>
  <dcterms:modified xsi:type="dcterms:W3CDTF">2025-11-14T09:52:00Z</dcterms:modified>
</cp:coreProperties>
</file>