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35" w:rsidRDefault="0065419C">
      <w:permStart w:id="1723356157" w:edGrp="everyone"/>
      <w:permEnd w:id="1723356157"/>
      <w:r>
        <w:t xml:space="preserve"> </w:t>
      </w:r>
    </w:p>
    <w:p w:rsidR="00C260D5" w:rsidRDefault="00C260D5" w:rsidP="0065419C">
      <w:pPr>
        <w:pStyle w:val="Bezmezer"/>
      </w:pPr>
    </w:p>
    <w:p w:rsidR="0065419C" w:rsidRDefault="0065419C" w:rsidP="00EC00B7">
      <w:pPr>
        <w:pStyle w:val="Bezmezer"/>
        <w:ind w:left="7788"/>
        <w:rPr>
          <w:rFonts w:ascii="Times New Roman" w:hAnsi="Times New Roman" w:cs="Times New Roman"/>
          <w:i/>
        </w:rPr>
      </w:pPr>
      <w:r w:rsidRPr="0065419C">
        <w:rPr>
          <w:rFonts w:ascii="Times New Roman" w:hAnsi="Times New Roman" w:cs="Times New Roman"/>
          <w:i/>
        </w:rPr>
        <w:t>Příloha č.: 2</w:t>
      </w:r>
    </w:p>
    <w:p w:rsidR="00FA10D1" w:rsidRDefault="00FA10D1" w:rsidP="0065419C">
      <w:pPr>
        <w:pStyle w:val="Bezmezer"/>
        <w:rPr>
          <w:rFonts w:ascii="Times New Roman" w:hAnsi="Times New Roman" w:cs="Times New Roman"/>
          <w:i/>
        </w:rPr>
      </w:pPr>
    </w:p>
    <w:p w:rsidR="0025268E" w:rsidRDefault="00EC00B7" w:rsidP="008C48C4">
      <w:pPr>
        <w:pStyle w:val="Bezmezer"/>
        <w:tabs>
          <w:tab w:val="left" w:pos="2430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</w:rPr>
        <w:tab/>
      </w:r>
      <w:r w:rsidR="0025268E" w:rsidRPr="002526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„Drogist</w:t>
      </w:r>
      <w:r w:rsidR="00C603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ické zboží, veřejná zakázka č. </w:t>
      </w:r>
      <w:r w:rsidR="004D5C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25268E" w:rsidRPr="002526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 w:rsidR="004D5C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25268E" w:rsidRPr="002526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</w:p>
    <w:p w:rsidR="0025268E" w:rsidRDefault="0025268E" w:rsidP="00693D62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3F54" w:rsidRPr="005B1A3B" w:rsidRDefault="00C027A0" w:rsidP="00EC00B7">
      <w:pPr>
        <w:pStyle w:val="Bezmezer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B1A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Specifikace </w:t>
      </w:r>
    </w:p>
    <w:p w:rsidR="00693D62" w:rsidRPr="005B1A3B" w:rsidRDefault="00583F54" w:rsidP="00693D62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A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veřejné zakázky </w:t>
      </w:r>
      <w:r w:rsidR="000737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malého rozsahu </w:t>
      </w:r>
      <w:r w:rsidRPr="005B1A3B">
        <w:rPr>
          <w:rFonts w:ascii="Times New Roman" w:eastAsia="Times New Roman" w:hAnsi="Times New Roman" w:cs="Times New Roman"/>
          <w:sz w:val="24"/>
          <w:szCs w:val="24"/>
          <w:lang w:eastAsia="cs-CZ"/>
        </w:rPr>
        <w:t>na zajištění dodávek drogerie, hygienických a dezinfekčních prostředků (dále jen souhr</w:t>
      </w:r>
      <w:r w:rsidR="00BC558A">
        <w:rPr>
          <w:rFonts w:ascii="Times New Roman" w:eastAsia="Times New Roman" w:hAnsi="Times New Roman" w:cs="Times New Roman"/>
          <w:sz w:val="24"/>
          <w:szCs w:val="24"/>
          <w:lang w:eastAsia="cs-CZ"/>
        </w:rPr>
        <w:t>nn</w:t>
      </w:r>
      <w:r w:rsidRPr="005B1A3B">
        <w:rPr>
          <w:rFonts w:ascii="Times New Roman" w:eastAsia="Times New Roman" w:hAnsi="Times New Roman" w:cs="Times New Roman"/>
          <w:sz w:val="24"/>
          <w:szCs w:val="24"/>
          <w:lang w:eastAsia="cs-CZ"/>
        </w:rPr>
        <w:t>ě „zboží“).</w:t>
      </w:r>
    </w:p>
    <w:p w:rsidR="00583F54" w:rsidRPr="00693D62" w:rsidRDefault="00583F54" w:rsidP="00693D62">
      <w:pPr>
        <w:pStyle w:val="Bezmezer"/>
        <w:rPr>
          <w:rFonts w:ascii="Palatino Linotype" w:hAnsi="Palatino Linotype" w:cs="Palatino Linotype"/>
          <w:b/>
          <w:bCs/>
        </w:rPr>
      </w:pPr>
    </w:p>
    <w:p w:rsidR="00693D62" w:rsidRPr="005B1A3B" w:rsidRDefault="00693D62" w:rsidP="00693D62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A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Pr="005B1A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="00990AB2" w:rsidRPr="005B1A3B">
        <w:rPr>
          <w:rFonts w:ascii="Times New Roman" w:eastAsia="Times New Roman" w:hAnsi="Times New Roman" w:cs="Times New Roman"/>
          <w:sz w:val="24"/>
          <w:szCs w:val="24"/>
          <w:lang w:eastAsia="cs-CZ"/>
        </w:rPr>
        <w:t>omov pro seniory Zahradní Město</w:t>
      </w:r>
    </w:p>
    <w:p w:rsidR="00693D62" w:rsidRPr="005B1A3B" w:rsidRDefault="00693D62" w:rsidP="00693D62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A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sídlem:</w:t>
      </w:r>
      <w:r w:rsidRPr="005B1A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Sněženková 2973/8, 106 00 Praha 10</w:t>
      </w:r>
    </w:p>
    <w:p w:rsidR="0093408C" w:rsidRDefault="00693D62" w:rsidP="00693D62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A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</w:t>
      </w:r>
      <w:r w:rsidRPr="005B1A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70878030</w:t>
      </w:r>
    </w:p>
    <w:p w:rsidR="008C48C4" w:rsidRPr="005B1A3B" w:rsidRDefault="008C48C4" w:rsidP="00693D62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60D5" w:rsidRPr="005B1A3B" w:rsidRDefault="00C260D5" w:rsidP="005B1A3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3D62" w:rsidRPr="005B1A3B" w:rsidRDefault="00693D62" w:rsidP="005B1A3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A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Dodavatel:</w:t>
      </w:r>
      <w:r w:rsidRPr="005B1A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34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</w:t>
      </w:r>
      <w:permStart w:id="1061584615" w:edGrp="everyone"/>
      <w:r w:rsidR="002A34C7" w:rsidRPr="00BF626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vyznačené pol</w:t>
      </w:r>
      <w:bookmarkStart w:id="0" w:name="_GoBack"/>
      <w:bookmarkEnd w:id="0"/>
      <w:r w:rsidR="002A34C7" w:rsidRPr="00BF626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e doplní dodavate</w:t>
      </w:r>
      <w:r w:rsidR="002A34C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 xml:space="preserve">l </w:t>
      </w:r>
      <w:r w:rsidR="002A34C7" w:rsidRPr="00BF626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l</w:t>
      </w:r>
      <w:permEnd w:id="1061584615"/>
      <w:r w:rsidR="002A34C7" w:rsidRPr="00BF62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</w:t>
      </w:r>
      <w:r w:rsidR="002A34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…..</w:t>
      </w:r>
      <w:r w:rsidR="002A34C7" w:rsidRPr="00BF62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="002A34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="002A34C7" w:rsidRPr="00BF62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</w:p>
    <w:p w:rsidR="00693D62" w:rsidRPr="005B1A3B" w:rsidRDefault="00693D62" w:rsidP="00693D62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A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sídlem:</w:t>
      </w:r>
      <w:r w:rsidR="00BF62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2A34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</w:t>
      </w:r>
      <w:permStart w:id="1853892219" w:edGrp="everyone"/>
      <w:r w:rsidRPr="00BF626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vyznačené pole do</w:t>
      </w:r>
      <w:r w:rsidR="00E71DE9" w:rsidRPr="00BF626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p</w:t>
      </w:r>
      <w:r w:rsidRPr="00BF626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lní dodavate</w:t>
      </w:r>
      <w:r w:rsidR="002A34C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 xml:space="preserve">l </w:t>
      </w:r>
      <w:r w:rsidRPr="00BF626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l</w:t>
      </w:r>
      <w:permEnd w:id="1853892219"/>
      <w:r w:rsidRPr="00BF62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</w:t>
      </w:r>
      <w:r w:rsidR="002A34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…..</w:t>
      </w:r>
      <w:r w:rsidRPr="00BF62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="00BF62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Pr="00BF62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</w:p>
    <w:p w:rsidR="006E1B46" w:rsidRDefault="00693D62" w:rsidP="00693D62">
      <w:pPr>
        <w:pStyle w:val="Bezmezer"/>
        <w:rPr>
          <w:rFonts w:ascii="Palatino Linotype" w:hAnsi="Palatino Linotype" w:cs="Palatino Linotype"/>
        </w:rPr>
      </w:pPr>
      <w:r w:rsidRPr="005B1A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</w:t>
      </w:r>
      <w:r w:rsidRPr="005B1A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6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2A34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</w:t>
      </w:r>
      <w:permStart w:id="1362721852" w:edGrp="everyone"/>
      <w:r w:rsidR="002A34C7" w:rsidRPr="00BF626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vyznačené pole doplní dodavate</w:t>
      </w:r>
      <w:r w:rsidR="002A34C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 xml:space="preserve">l </w:t>
      </w:r>
      <w:r w:rsidR="002A34C7" w:rsidRPr="00BF626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l</w:t>
      </w:r>
      <w:permEnd w:id="1362721852"/>
      <w:r w:rsidR="002A34C7" w:rsidRPr="00BF62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</w:t>
      </w:r>
      <w:r w:rsidR="002A34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…..</w:t>
      </w:r>
      <w:r w:rsidR="002A34C7" w:rsidRPr="00BF62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="002A34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="002A34C7" w:rsidRPr="00BF62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</w:p>
    <w:p w:rsidR="00C260D5" w:rsidRDefault="00C260D5" w:rsidP="006E1B4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Hlk486940735"/>
    </w:p>
    <w:p w:rsidR="00C260D5" w:rsidRPr="00B0213F" w:rsidRDefault="00B0213F" w:rsidP="00EC00B7">
      <w:pPr>
        <w:pStyle w:val="Bezmezer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21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25268E" w:rsidRDefault="00B0213F" w:rsidP="00EC00B7">
      <w:pPr>
        <w:pStyle w:val="Bezmezer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="006E1B46" w:rsidRPr="00997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ožadavky zadavatele</w:t>
      </w:r>
      <w:r w:rsidR="006815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</w:t>
      </w:r>
      <w:r w:rsidR="006513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6815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boží:</w:t>
      </w:r>
    </w:p>
    <w:p w:rsidR="00FD15F9" w:rsidRDefault="006E1B46" w:rsidP="006E1B4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loup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="00583F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zboží </w:t>
      </w:r>
      <w:r w:rsidR="00BF6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položkově </w:t>
      </w:r>
      <w:r w:rsidR="00295769">
        <w:rPr>
          <w:rFonts w:ascii="Times New Roman" w:eastAsia="Times New Roman" w:hAnsi="Times New Roman" w:cs="Times New Roman"/>
          <w:sz w:val="24"/>
          <w:szCs w:val="24"/>
          <w:lang w:eastAsia="cs-CZ"/>
        </w:rPr>
        <w:t>očíslované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E1B46" w:rsidRPr="00946F7F" w:rsidRDefault="00FD15F9" w:rsidP="006E1B4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loup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je uveden </w:t>
      </w:r>
      <w:r w:rsidR="00EF35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obecný </w:t>
      </w:r>
      <w:r w:rsidR="00583F54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zboží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E1B46"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E1B46" w:rsidRPr="00946F7F" w:rsidRDefault="006E1B46" w:rsidP="006E1B4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sloup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 w:rsidR="00FD15F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70EF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681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 </w:t>
      </w:r>
      <w:r w:rsidR="006815DB"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požadované </w:t>
      </w:r>
      <w:r w:rsidR="006815DB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specifikace/složení/parametry zboží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E1B46" w:rsidRPr="009F23F9" w:rsidRDefault="006E1B46" w:rsidP="006E1B46">
      <w:pPr>
        <w:pStyle w:val="Bezmezer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sloupce č.</w:t>
      </w:r>
      <w:r w:rsidR="00FD15F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2526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15DB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odavatel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doplní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, zda příslušn</w:t>
      </w:r>
      <w:r w:rsidR="00BF6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zboží 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splňu</w:t>
      </w:r>
      <w:r w:rsidR="00BE5FE8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681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požadavky Z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adavatele slovem</w:t>
      </w:r>
      <w:r w:rsidRPr="009F23F9">
        <w:t xml:space="preserve"> „</w:t>
      </w:r>
      <w:r w:rsidRPr="009F23F9">
        <w:rPr>
          <w:b/>
        </w:rPr>
        <w:t>ANO</w:t>
      </w:r>
      <w:r w:rsidRPr="009F23F9">
        <w:t xml:space="preserve">“ </w:t>
      </w:r>
      <w:r w:rsidRPr="00DF34EC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Pr="009F23F9">
        <w:t xml:space="preserve"> „</w:t>
      </w:r>
      <w:r w:rsidRPr="009F23F9">
        <w:rPr>
          <w:b/>
        </w:rPr>
        <w:t>NE</w:t>
      </w:r>
      <w:r w:rsidRPr="009F23F9">
        <w:t>“.</w:t>
      </w:r>
    </w:p>
    <w:bookmarkEnd w:id="1"/>
    <w:p w:rsidR="006815DB" w:rsidRPr="00726788" w:rsidRDefault="006815DB" w:rsidP="006815DB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B4B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Dodavatel musí nabídnout takový druh zboží, který požaduje Zadavatel v uvedených </w:t>
      </w:r>
      <w:r w:rsidRPr="007267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tabulkách, drogistické zboží musí splňovat všechny dané specifikace. </w:t>
      </w:r>
    </w:p>
    <w:p w:rsidR="000F0045" w:rsidRDefault="007607D4" w:rsidP="00693D62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Veškeré</w:t>
      </w:r>
      <w:r w:rsidR="006815DB" w:rsidRPr="007267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26788" w:rsidRPr="007267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drogistické zboží musí být</w:t>
      </w:r>
      <w:r w:rsidR="006815DB" w:rsidRPr="007267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622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viditelně označené datem ex</w:t>
      </w:r>
      <w:r w:rsidR="006815DB" w:rsidRPr="007267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spirace.</w:t>
      </w:r>
    </w:p>
    <w:p w:rsidR="00726788" w:rsidRPr="00726788" w:rsidRDefault="00726788" w:rsidP="00693D62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"/>
        <w:gridCol w:w="2791"/>
        <w:gridCol w:w="3726"/>
        <w:gridCol w:w="1809"/>
      </w:tblGrid>
      <w:tr w:rsidR="00FD15F9" w:rsidTr="00FD15F9">
        <w:tc>
          <w:tcPr>
            <w:tcW w:w="959" w:type="dxa"/>
            <w:vAlign w:val="bottom"/>
          </w:tcPr>
          <w:p w:rsidR="00FD15F9" w:rsidRPr="00F23ECB" w:rsidRDefault="00FD15F9" w:rsidP="00900020">
            <w:pPr>
              <w:pStyle w:val="Bezmezer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Sloupec č.1</w:t>
            </w:r>
          </w:p>
        </w:tc>
        <w:tc>
          <w:tcPr>
            <w:tcW w:w="2792" w:type="dxa"/>
            <w:vAlign w:val="bottom"/>
          </w:tcPr>
          <w:p w:rsidR="00FD15F9" w:rsidRPr="00F23ECB" w:rsidRDefault="00FD15F9" w:rsidP="00FD15F9">
            <w:pPr>
              <w:pStyle w:val="Bezmezer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Sloupec č.2</w:t>
            </w:r>
          </w:p>
        </w:tc>
        <w:tc>
          <w:tcPr>
            <w:tcW w:w="3728" w:type="dxa"/>
            <w:vAlign w:val="bottom"/>
          </w:tcPr>
          <w:p w:rsidR="00FD15F9" w:rsidRPr="00F23ECB" w:rsidRDefault="00FD15F9" w:rsidP="00FD15F9">
            <w:pPr>
              <w:pStyle w:val="Bezmezer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Sloupec č.3</w:t>
            </w:r>
          </w:p>
        </w:tc>
        <w:tc>
          <w:tcPr>
            <w:tcW w:w="1809" w:type="dxa"/>
            <w:vAlign w:val="bottom"/>
          </w:tcPr>
          <w:p w:rsidR="00FD15F9" w:rsidRPr="00F23ECB" w:rsidRDefault="00FD15F9" w:rsidP="00FD15F9">
            <w:pPr>
              <w:pStyle w:val="Bezmezer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Sloupec č.4</w:t>
            </w:r>
          </w:p>
        </w:tc>
      </w:tr>
      <w:tr w:rsidR="00FB0AA9" w:rsidTr="00A4020C">
        <w:tc>
          <w:tcPr>
            <w:tcW w:w="959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b/>
                <w:bCs/>
                <w:color w:val="000000"/>
              </w:rPr>
              <w:t>Položka</w:t>
            </w:r>
          </w:p>
        </w:tc>
        <w:tc>
          <w:tcPr>
            <w:tcW w:w="2792" w:type="dxa"/>
            <w:vAlign w:val="center"/>
          </w:tcPr>
          <w:p w:rsidR="00FB0AA9" w:rsidRDefault="00EF357E" w:rsidP="00EF357E">
            <w:pPr>
              <w:rPr>
                <w:rFonts w:ascii="Arial1" w:hAnsi="Arial1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b/>
                <w:bCs/>
                <w:color w:val="000000"/>
              </w:rPr>
              <w:t>Obecný n</w:t>
            </w:r>
            <w:r w:rsidR="00FB0AA9">
              <w:rPr>
                <w:rFonts w:ascii="Arial1" w:hAnsi="Arial1"/>
                <w:b/>
                <w:bCs/>
                <w:color w:val="000000"/>
              </w:rPr>
              <w:t>ázev</w:t>
            </w:r>
          </w:p>
        </w:tc>
        <w:tc>
          <w:tcPr>
            <w:tcW w:w="3728" w:type="dxa"/>
            <w:vAlign w:val="center"/>
          </w:tcPr>
          <w:p w:rsidR="00FB0AA9" w:rsidRDefault="00FB0AA9">
            <w:pPr>
              <w:rPr>
                <w:rFonts w:ascii="Arial1" w:hAnsi="Arial1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b/>
                <w:bCs/>
                <w:color w:val="000000"/>
              </w:rPr>
              <w:t>Požadované parametry, specifikace</w:t>
            </w:r>
          </w:p>
        </w:tc>
        <w:tc>
          <w:tcPr>
            <w:tcW w:w="1809" w:type="dxa"/>
          </w:tcPr>
          <w:p w:rsidR="00FB0AA9" w:rsidRDefault="00FB0AA9" w:rsidP="00FD15F9">
            <w:pPr>
              <w:pStyle w:val="Bezmezer"/>
              <w:rPr>
                <w:rFonts w:ascii="Palatino Linotype" w:hAnsi="Palatino Linotype" w:cs="Palatino Linotype"/>
              </w:rPr>
            </w:pPr>
            <w:r>
              <w:rPr>
                <w:b/>
                <w:color w:val="000000"/>
              </w:rPr>
              <w:t>Splnění</w:t>
            </w:r>
            <w:r w:rsidRPr="000214E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požadavků na sortiment             A</w:t>
            </w:r>
            <w:r w:rsidRPr="000214EE">
              <w:rPr>
                <w:b/>
                <w:color w:val="000000"/>
              </w:rPr>
              <w:t>NO/NE</w:t>
            </w:r>
          </w:p>
        </w:tc>
      </w:tr>
      <w:tr w:rsidR="00FB0AA9" w:rsidTr="00A4020C">
        <w:tc>
          <w:tcPr>
            <w:tcW w:w="959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1</w:t>
            </w:r>
          </w:p>
        </w:tc>
        <w:tc>
          <w:tcPr>
            <w:tcW w:w="2792" w:type="dxa"/>
            <w:vAlign w:val="bottom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Houbička na nádobí</w:t>
            </w:r>
          </w:p>
        </w:tc>
        <w:tc>
          <w:tcPr>
            <w:tcW w:w="3728" w:type="dxa"/>
            <w:vAlign w:val="bottom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Houbička na nádobí s abrazivní drátěnkou 9x6x2,9 cm</w:t>
            </w:r>
          </w:p>
        </w:tc>
        <w:tc>
          <w:tcPr>
            <w:tcW w:w="1809" w:type="dxa"/>
            <w:shd w:val="clear" w:color="auto" w:fill="FFFF00"/>
          </w:tcPr>
          <w:p w:rsidR="00FB0AA9" w:rsidRPr="002A34C7" w:rsidRDefault="002A34C7" w:rsidP="002A34C7">
            <w:pPr>
              <w:pStyle w:val="Bezmezer"/>
              <w:spacing w:line="276" w:lineRule="auto"/>
              <w:rPr>
                <w:rFonts w:ascii="Palatino Linotype" w:hAnsi="Palatino Linotype" w:cs="Palatino Linotype"/>
                <w:i/>
                <w:sz w:val="24"/>
                <w:szCs w:val="24"/>
              </w:rPr>
            </w:pPr>
            <w:permStart w:id="915878055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 xml:space="preserve">doplní dodavatel </w:t>
            </w:r>
            <w:permEnd w:id="915878055"/>
          </w:p>
        </w:tc>
      </w:tr>
      <w:tr w:rsidR="00FB0AA9" w:rsidTr="00A4020C">
        <w:tc>
          <w:tcPr>
            <w:tcW w:w="959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2</w:t>
            </w:r>
          </w:p>
        </w:tc>
        <w:tc>
          <w:tcPr>
            <w:tcW w:w="2792" w:type="dxa"/>
            <w:vAlign w:val="center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Houbová utěrka na nádobí</w:t>
            </w:r>
          </w:p>
        </w:tc>
        <w:tc>
          <w:tcPr>
            <w:tcW w:w="3728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Houbová utěrka na nádobí, 18x16 cm, z porézní vlákniny, nepoškrábe, neplstí</w:t>
            </w:r>
          </w:p>
        </w:tc>
        <w:tc>
          <w:tcPr>
            <w:tcW w:w="1809" w:type="dxa"/>
            <w:shd w:val="clear" w:color="auto" w:fill="FFFF00"/>
          </w:tcPr>
          <w:p w:rsidR="00FB0AA9" w:rsidRDefault="002A34C7" w:rsidP="00C260D5">
            <w:pPr>
              <w:pStyle w:val="Bezmezer"/>
              <w:spacing w:line="276" w:lineRule="auto"/>
              <w:rPr>
                <w:rFonts w:ascii="Palatino Linotype" w:hAnsi="Palatino Linotype" w:cs="Palatino Linotype"/>
              </w:rPr>
            </w:pPr>
            <w:permStart w:id="1119490063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119490063"/>
          </w:p>
        </w:tc>
      </w:tr>
      <w:tr w:rsidR="00FB0AA9" w:rsidTr="00A4020C">
        <w:tc>
          <w:tcPr>
            <w:tcW w:w="959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3</w:t>
            </w:r>
          </w:p>
        </w:tc>
        <w:tc>
          <w:tcPr>
            <w:tcW w:w="2792" w:type="dxa"/>
            <w:vAlign w:val="center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Mikrovláknová utěrka na nádobí</w:t>
            </w:r>
          </w:p>
        </w:tc>
        <w:tc>
          <w:tcPr>
            <w:tcW w:w="3728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Měkká utěrka z jemného mikrovlákna, 32x32 cm, min. 200g/m2</w:t>
            </w:r>
          </w:p>
        </w:tc>
        <w:tc>
          <w:tcPr>
            <w:tcW w:w="1809" w:type="dxa"/>
            <w:shd w:val="clear" w:color="auto" w:fill="FFFF00"/>
          </w:tcPr>
          <w:p w:rsidR="00FB0AA9" w:rsidRDefault="002A34C7" w:rsidP="00C260D5">
            <w:pPr>
              <w:pStyle w:val="Bezmezer"/>
              <w:spacing w:line="276" w:lineRule="auto"/>
              <w:rPr>
                <w:rFonts w:ascii="Palatino Linotype" w:hAnsi="Palatino Linotype" w:cs="Palatino Linotype"/>
              </w:rPr>
            </w:pPr>
            <w:permStart w:id="1228482170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228482170"/>
          </w:p>
        </w:tc>
      </w:tr>
      <w:tr w:rsidR="00FB0AA9" w:rsidTr="00A4020C">
        <w:tc>
          <w:tcPr>
            <w:tcW w:w="959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4</w:t>
            </w:r>
          </w:p>
        </w:tc>
        <w:tc>
          <w:tcPr>
            <w:tcW w:w="2792" w:type="dxa"/>
            <w:vAlign w:val="center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Hadr na podlahu tkaný</w:t>
            </w:r>
          </w:p>
        </w:tc>
        <w:tc>
          <w:tcPr>
            <w:tcW w:w="3728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Hadr na podlahu univerzální tkaný bílý, 50x60 cm, 250g/m2</w:t>
            </w:r>
          </w:p>
        </w:tc>
        <w:tc>
          <w:tcPr>
            <w:tcW w:w="1809" w:type="dxa"/>
            <w:shd w:val="clear" w:color="auto" w:fill="FFFF00"/>
          </w:tcPr>
          <w:p w:rsidR="00FB0AA9" w:rsidRDefault="002A34C7" w:rsidP="00C260D5">
            <w:pPr>
              <w:pStyle w:val="Bezmezer"/>
              <w:spacing w:line="276" w:lineRule="auto"/>
              <w:rPr>
                <w:rFonts w:ascii="Palatino Linotype" w:hAnsi="Palatino Linotype" w:cs="Palatino Linotype"/>
              </w:rPr>
            </w:pPr>
            <w:permStart w:id="1843414049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843414049"/>
          </w:p>
        </w:tc>
      </w:tr>
      <w:tr w:rsidR="00FB0AA9" w:rsidTr="00A4020C">
        <w:tc>
          <w:tcPr>
            <w:tcW w:w="959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5</w:t>
            </w:r>
          </w:p>
        </w:tc>
        <w:tc>
          <w:tcPr>
            <w:tcW w:w="2792" w:type="dxa"/>
            <w:vAlign w:val="center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Hadr oranžový viskóza</w:t>
            </w:r>
          </w:p>
        </w:tc>
        <w:tc>
          <w:tcPr>
            <w:tcW w:w="3728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Hadr oranžový 50x60cm, netkaná textílie, z viskózy, 180g/m2</w:t>
            </w:r>
          </w:p>
        </w:tc>
        <w:tc>
          <w:tcPr>
            <w:tcW w:w="1809" w:type="dxa"/>
            <w:shd w:val="clear" w:color="auto" w:fill="FFFF00"/>
          </w:tcPr>
          <w:p w:rsidR="00FB0AA9" w:rsidRDefault="002A34C7" w:rsidP="00C260D5">
            <w:pPr>
              <w:pStyle w:val="Bezmezer"/>
              <w:spacing w:line="276" w:lineRule="auto"/>
              <w:rPr>
                <w:rFonts w:ascii="Palatino Linotype" w:hAnsi="Palatino Linotype" w:cs="Palatino Linotype"/>
              </w:rPr>
            </w:pPr>
            <w:permStart w:id="2065984515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2065984515"/>
          </w:p>
        </w:tc>
      </w:tr>
      <w:tr w:rsidR="00FB0AA9" w:rsidTr="00A4020C">
        <w:tc>
          <w:tcPr>
            <w:tcW w:w="959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6</w:t>
            </w:r>
          </w:p>
        </w:tc>
        <w:tc>
          <w:tcPr>
            <w:tcW w:w="2792" w:type="dxa"/>
            <w:vAlign w:val="bottom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Hadr na podlahu mikrovlákno</w:t>
            </w:r>
          </w:p>
        </w:tc>
        <w:tc>
          <w:tcPr>
            <w:tcW w:w="3728" w:type="dxa"/>
            <w:vAlign w:val="bottom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Hadr na podlahu z mikrovlákna, 50x60 cm, 280g/m2</w:t>
            </w:r>
          </w:p>
        </w:tc>
        <w:tc>
          <w:tcPr>
            <w:tcW w:w="1809" w:type="dxa"/>
            <w:shd w:val="clear" w:color="auto" w:fill="FFFF00"/>
          </w:tcPr>
          <w:p w:rsidR="00FB0AA9" w:rsidRDefault="002A34C7" w:rsidP="00C260D5">
            <w:pPr>
              <w:pStyle w:val="Bezmezer"/>
              <w:spacing w:line="276" w:lineRule="auto"/>
              <w:rPr>
                <w:rFonts w:ascii="Palatino Linotype" w:hAnsi="Palatino Linotype" w:cs="Palatino Linotype"/>
              </w:rPr>
            </w:pPr>
            <w:permStart w:id="1883728305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883728305"/>
          </w:p>
        </w:tc>
      </w:tr>
    </w:tbl>
    <w:p w:rsidR="006E1B46" w:rsidRDefault="006E1B46" w:rsidP="00693D62">
      <w:pPr>
        <w:pStyle w:val="Bezmezer"/>
        <w:rPr>
          <w:rFonts w:ascii="Palatino Linotype" w:hAnsi="Palatino Linotype" w:cs="Palatino Linotype"/>
        </w:rPr>
      </w:pPr>
    </w:p>
    <w:p w:rsidR="00FB0AA9" w:rsidRDefault="00FB0AA9" w:rsidP="00693D62">
      <w:pPr>
        <w:pStyle w:val="Bezmezer"/>
        <w:rPr>
          <w:rFonts w:ascii="Palatino Linotype" w:hAnsi="Palatino Linotype" w:cs="Palatino Linotype"/>
        </w:rPr>
      </w:pPr>
    </w:p>
    <w:p w:rsidR="00C260D5" w:rsidRDefault="00C260D5" w:rsidP="00693D62">
      <w:pPr>
        <w:pStyle w:val="Bezmezer"/>
        <w:rPr>
          <w:rFonts w:ascii="Palatino Linotype" w:hAnsi="Palatino Linotype" w:cs="Palatino Linotype"/>
        </w:rPr>
      </w:pPr>
    </w:p>
    <w:tbl>
      <w:tblPr>
        <w:tblStyle w:val="Mkatabulky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921"/>
        <w:gridCol w:w="2708"/>
        <w:gridCol w:w="3850"/>
        <w:gridCol w:w="1809"/>
      </w:tblGrid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7</w:t>
            </w:r>
          </w:p>
        </w:tc>
        <w:tc>
          <w:tcPr>
            <w:tcW w:w="2708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Mýdlo na ruce s dávkovačem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Tekuté mýdlo s dávkovačem, 500ml/ks, na ruce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510466363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510466363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8</w:t>
            </w:r>
          </w:p>
        </w:tc>
        <w:tc>
          <w:tcPr>
            <w:tcW w:w="2708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Mýdlo tekuté do dávkovačů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Mýdlo tekuté do dávkovačů, antibakteriální, 5l/ks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672425774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672425774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9</w:t>
            </w:r>
          </w:p>
        </w:tc>
        <w:tc>
          <w:tcPr>
            <w:tcW w:w="2708" w:type="dxa"/>
            <w:vAlign w:val="center"/>
          </w:tcPr>
          <w:p w:rsidR="00FB0AA9" w:rsidRDefault="00FB0AA9" w:rsidP="00FE592E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Antiba</w:t>
            </w:r>
            <w:r w:rsidR="00FE592E">
              <w:rPr>
                <w:rFonts w:ascii="Arial1" w:hAnsi="Arial1"/>
                <w:color w:val="000000"/>
              </w:rPr>
              <w:t>kteriální</w:t>
            </w:r>
            <w:r>
              <w:rPr>
                <w:rFonts w:ascii="Arial1" w:hAnsi="Arial1"/>
                <w:color w:val="000000"/>
              </w:rPr>
              <w:t xml:space="preserve"> gel na ruce s dávkovačem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gelový dezinfekční prostředek pro hygienickou dezinfekci rukou s vysokým obsahem zvláčňující látky, BAKTERICIDNÍ, FUNGICIDNÍ a VIRUCIDNÍ, účinný proti virům, bakteriím, mikroskopickým kvasinkovým houbám, TBC a mykobakteriím, s pumpičkou, 500ml/ks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2093168656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2093168656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10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Insekticidní sprej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Insekticidní sprej na lezoucí i létající hmyz, desinsekce, 400ml/ks, obsahuje 1R-trans-fenothrin a prallethrin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058869273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058869273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11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Sprej proti roztočům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Odtraňuje 100% prachových roztočů, štěnic a blech, účinný na všechna vývojová stádia (vajíčka, nymfy, dospělí jedinci), bez vůně, bez zápachu, nezanechává skvrny, na tkaniny, matrace a koberce, 300ml/ks, obsahuje aktivní biocidní látku TP18 / (AL): 4,5 g/Kg, s rozprašovačem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864332478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864332478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12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Promašťující krém na ruce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Regenerační, ochranný a promašťující krém na ruce bez konzervačních látek, dermatologicky testovaný, 100ml/ks, např. Indulona, obsahuje lanolin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803557328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803557328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13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Ochranný krém na ruce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Ochranný krém na ruce s glycerinem, různé druhy, 100 ml/ks, např. Isolda, obsahuje glycerin a panthenol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167792718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</w:t>
            </w:r>
            <w:r>
              <w:rPr>
                <w:rFonts w:ascii="Palatino Linotype" w:hAnsi="Palatino Linotype" w:cs="Palatino Linotype"/>
                <w:i/>
                <w:sz w:val="24"/>
                <w:szCs w:val="24"/>
              </w:rPr>
              <w:t>d</w:t>
            </w:r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avatel</w:t>
            </w:r>
            <w:permEnd w:id="1167792718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14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Přípravek na dezinfekci povrchů a vody, 1,2l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Vysoce účinný dezinfekční přípravek - účinný na dezinfekci užitkové vody (bazény, studny) a veškerých povrchů, 1,2 l/ks, spolehlivě likviduje bakterie, viry, řasy a houby, obsahuje chlornan sodný a hydroxid sodný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044323564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044323564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15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Přípravek na dezinfekci povrchů a vody, 4l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Vysoce účinný dezinfekční přípravek - účinný na dezinfekci užitkové vody (bazény, studny) a veškerých povrchů, 4 l/ks, spolehlivě likviduje bakterie, viry, řasy a houby, obsahuje chlornan sodný a hydroxid sodný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411532606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411532606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16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Prostředek k odstranění plísní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Vysoce účinný dezinfekční přípravek ve spreji pro odstraňování plísní, řas a kvasinek, 500 ml/ks, rozstřikovač, obsahuje chlornan sodný a hydroxid sodný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994558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994558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17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Univerzální dezinfekce ve spreji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Univerzální dezinfekční a čistící sprej, účinně odstraňuje všechny druhy bakterií a virů, rozprašovač, 500ml/ks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494559208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494559208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18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Čistící sprej do kuchyně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 xml:space="preserve">Čistící a dezinfekční přípravek s rozprašovačem, odstraňuje mastnotu i usazené nečistoty ze všech ploch v </w:t>
            </w:r>
            <w:r>
              <w:rPr>
                <w:rFonts w:ascii="Arial1" w:hAnsi="Arial1"/>
                <w:color w:val="080000"/>
              </w:rPr>
              <w:lastRenderedPageBreak/>
              <w:t>kuchyni, 500ml/ks, obsahuje Benzisothiazolinone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983918592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lastRenderedPageBreak/>
              <w:t>doplní dodavatel</w:t>
            </w:r>
            <w:permEnd w:id="1983918592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lastRenderedPageBreak/>
              <w:t>19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Dezinfekční prostředek s aktivním chlórem, 5l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Tekutý dezinfekční prostředek obsahující aktivní chlór, spolehlivě likviduje bakterie, řasy, nižší houby a viry, je určený k dezinfekci ploch a předmětů v potravinářství, stravovacích provozech, zdravotnictví, wellness oblastech apod., 5l/ks, obsahuje chlornan sodný a hydroxid sodný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392578886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392578886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20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Prostředek pro předpírání a bělení prádla, 1,2l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Tekutý parfémovaný přípravek pro předpírání a bělení bílého a stálobarevného prádla především v automatických pračkách, velmi účinný na bělení záclon,1,2 l/ks, obsahuje chlornan sodný, aniontové povrchové aktivní látky, parfém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2018203119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2018203119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21</w:t>
            </w:r>
          </w:p>
        </w:tc>
        <w:tc>
          <w:tcPr>
            <w:tcW w:w="2708" w:type="dxa"/>
            <w:vAlign w:val="bottom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Odstraňovač skvrn prádla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funkční odstraňovač skvrn 3l/ks, obsahuje peroxid vodíku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659052760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659052760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22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Prací gel Care &amp; Repair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prací gel, který omezuje žmolkování a třepení vláken, min. 60 pracích dávek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409565562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409565562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23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Aviváž na prádlo, 5l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aviváž s příjemnou vůní, dává prádlu extra hebkost, měkkost a pohodlí na dotek, 5l/ks, kvalitní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034498579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034498579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24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Škrob na prádlo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Tekutý přípravek ke škrobení záclon, lněného a bavlněného prádla, 5l/ks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535903930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535903930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25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Mycí postředek na podlahu, 5l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Mycí prostředek na podlahu univerzal, 5l/ks, likviduje bakterie, plísně a nežádoucí zápachy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886837867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886837867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26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Vůně do mycího prostředku na podlahu, 5l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Vonný koncentrát do mycího prostředku na podlahu, 5l/ks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616186013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616186013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27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Čistící postředek do koupelny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Čistící postředek do koupelny, účinně odstraňuje vodní kámen, rez, skrvrny od kapek vody a nečistoty, zajišťuje zářivý lesk, s rozprašovačem, 750ml/ks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495626471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495626471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28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Prostředek na nádobí s aktivním octem, 5l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Přípravek na mytí nádobí s vůní, také na nádobí z nerezu a skla, 5l/ks, s vysokou pěnivostí a vysokým mycím účinkem, obsahuje aktivní ocet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413227697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413227697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29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Prostředek na nádobí s alkoholem, 5l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Univerzální neutrální čistící a mycí prostředek, koncentrát k ředění, 5l/ks, obsahuje alkoholy C12-C14, ethoxylované, sírany, sodné soli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097287932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097287932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30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Prostředek na mytí nádobí, 900ml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Tekutý prostředek na mytí nádobí, s vysokou koncentrací čistících složek - dlouhotrvající aktivní pěna, 900ml/ks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532234795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532234795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31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Prostředek na mytí nádobí, 450ml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Tekutý prostředek na mytí nádobí, s vysokou koncentrací čistících složek - dlouhotrvající aktivní pěna, 450ml/ks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404829758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404829758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32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Tekutý písek na nádobí</w:t>
            </w:r>
          </w:p>
        </w:tc>
        <w:tc>
          <w:tcPr>
            <w:tcW w:w="3850" w:type="dxa"/>
            <w:vAlign w:val="bottom"/>
          </w:tcPr>
          <w:p w:rsidR="00726788" w:rsidRDefault="00FB0AA9" w:rsidP="002A34C7">
            <w:pPr>
              <w:rPr>
                <w:rFonts w:ascii="Arial1" w:hAnsi="Arial1"/>
                <w:color w:val="080000"/>
              </w:rPr>
            </w:pPr>
            <w:r>
              <w:rPr>
                <w:rFonts w:ascii="Arial1" w:hAnsi="Arial1"/>
                <w:color w:val="080000"/>
              </w:rPr>
              <w:t>Tekutý písek na nádobí s dokonalou mycí schopností i těžce zašpiněného nádobí, pracovních a kuchyňských ploch vč. sporáku, 600g/ks</w:t>
            </w:r>
          </w:p>
          <w:p w:rsidR="002A34C7" w:rsidRDefault="002A34C7" w:rsidP="002A34C7">
            <w:pPr>
              <w:rPr>
                <w:rFonts w:ascii="Arial1" w:hAnsi="Arial1"/>
                <w:color w:val="08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260081716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260081716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lastRenderedPageBreak/>
              <w:t>33</w:t>
            </w:r>
          </w:p>
        </w:tc>
        <w:tc>
          <w:tcPr>
            <w:tcW w:w="2708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Tablety do myčky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Tablety do myčky, Power Action, Powerball, min. 100ks/balení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661849095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661849095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34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Čistič myčky 250ml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Čistič myčky, odstraňuje mastnotu a vodní kámen, prodlužuje životnost myčky, 250ml/ks, obsahuje kyselinu citrónovou 15-30% a Izotridekanol ethoxylovaný 5-10%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704259825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704259825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35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Čistící prostředek - tekutý písek, 10 kg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Tekutý čistící prostředek s pískem, vhodný na čištění odolných nečistot v kuchyni, koupelně, dílně, ale i na podlahy a všechny trvdé omyvatelné povrchy, 10 kg/ks, obsahuje Methylchloroisothiazolinone, Methylisothiazolinone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898766613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898766613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36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Dezinfekční gel, 750g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čistící gel, kombinace dezinfekční složky a povrchově aktivních látek, vynikající mycí i dezinfekční vlastnosti, odstraňuje zápach, mastnotu, odolnou špínu, usazeniny a další druhy nečistot, vhodný na podlahy, obklady, dlažbu, umyvadla, vany, spáry, toalety, pracovní plochy, dřezy, účinně ničí bakterie, viry, kvasinky a plísně, 750g/ks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856189142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856189142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37</w:t>
            </w:r>
          </w:p>
        </w:tc>
        <w:tc>
          <w:tcPr>
            <w:tcW w:w="2708" w:type="dxa"/>
            <w:vAlign w:val="center"/>
          </w:tcPr>
          <w:p w:rsidR="00FB0AA9" w:rsidRDefault="00FB0AA9" w:rsidP="003B4D65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 xml:space="preserve">Čistící přípravek na sklo, </w:t>
            </w:r>
            <w:r w:rsidR="003B4D65">
              <w:rPr>
                <w:rFonts w:ascii="Arial1" w:hAnsi="Arial1"/>
              </w:rPr>
              <w:t>500</w:t>
            </w:r>
            <w:r>
              <w:rPr>
                <w:rFonts w:ascii="Arial1" w:hAnsi="Arial1"/>
              </w:rPr>
              <w:t>ml</w:t>
            </w:r>
          </w:p>
        </w:tc>
        <w:tc>
          <w:tcPr>
            <w:tcW w:w="3850" w:type="dxa"/>
            <w:vAlign w:val="bottom"/>
          </w:tcPr>
          <w:p w:rsidR="00FB0AA9" w:rsidRDefault="00FB0AA9" w:rsidP="003B4D65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 xml:space="preserve">čistící přípravek na sklo a povrchy, vysoký lesk beze šmouh, s rozprašovačem, </w:t>
            </w:r>
            <w:r w:rsidR="003B4D65">
              <w:rPr>
                <w:rFonts w:ascii="Arial1" w:hAnsi="Arial1"/>
                <w:color w:val="080000"/>
              </w:rPr>
              <w:t>50</w:t>
            </w:r>
            <w:r>
              <w:rPr>
                <w:rFonts w:ascii="Arial1" w:hAnsi="Arial1"/>
                <w:color w:val="080000"/>
              </w:rPr>
              <w:t>0 ml/ks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974930001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974930001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38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Leštěnka na nábytek, 400ml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Leštěnka na nábytek ve spreji, odstraňuje prach, nečistoty, otisky prstů, šmouhy a skvrny. Vytváří ochrannou lesklou vrstvu, ale bez voskového nánosu, 400ml/ks, 12% hořlaviny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80558804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80558804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39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Čistící přípravek na koberce</w:t>
            </w:r>
          </w:p>
        </w:tc>
        <w:tc>
          <w:tcPr>
            <w:tcW w:w="3850" w:type="dxa"/>
            <w:vAlign w:val="bottom"/>
          </w:tcPr>
          <w:p w:rsidR="00FB0AA9" w:rsidRDefault="00FB0AA9" w:rsidP="003B4D65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 xml:space="preserve">Čistič na koberce a čalouněný nábytek, suchá pěna, odstraňovač skvrn, </w:t>
            </w:r>
            <w:r w:rsidR="001830F4">
              <w:rPr>
                <w:rFonts w:ascii="Arial1" w:hAnsi="Arial1"/>
                <w:color w:val="080000"/>
              </w:rPr>
              <w:t>5</w:t>
            </w:r>
            <w:r>
              <w:rPr>
                <w:rFonts w:ascii="Arial1" w:hAnsi="Arial1"/>
                <w:color w:val="080000"/>
              </w:rPr>
              <w:t>00ml/ks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284461855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284461855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40</w:t>
            </w:r>
          </w:p>
        </w:tc>
        <w:tc>
          <w:tcPr>
            <w:tcW w:w="2708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Osvěžovač vzduchu</w:t>
            </w:r>
          </w:p>
        </w:tc>
        <w:tc>
          <w:tcPr>
            <w:tcW w:w="3850" w:type="dxa"/>
            <w:vAlign w:val="bottom"/>
          </w:tcPr>
          <w:p w:rsidR="00FB0AA9" w:rsidRDefault="00FB0AA9" w:rsidP="001830F4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 xml:space="preserve">Osvěžovač vzduchu s rozprašovačem, </w:t>
            </w:r>
            <w:r w:rsidR="001830F4">
              <w:rPr>
                <w:rFonts w:ascii="Arial1" w:hAnsi="Arial1"/>
                <w:color w:val="080000"/>
              </w:rPr>
              <w:t>3</w:t>
            </w:r>
            <w:r>
              <w:rPr>
                <w:rFonts w:ascii="Arial1" w:hAnsi="Arial1"/>
                <w:color w:val="080000"/>
              </w:rPr>
              <w:t>00 ml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671515977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671515977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41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Čistící a dezinfekční přípravek na WC, 5l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čistící gelová dezinfekce na toalety, účinný na vodní kámen a bakterie, např. Domestos, již používaný v DSZM, 5l/ks, obsahuje chlornan sodný, hydroxid sodný, sodium hypochlorite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587177741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587177741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42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Čistící a dezinfekční přípravek na WC, 5l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vysoce účinný čistící prostředek s dezinfekčním (zničí všechny bakterie) a bělícím účinkem, vhodný zejména na záchodové mísy a pisoáry, umyvadla, vany, dřezy, podlahy, kachličky, pracovní plochy a odpady, např. Krystal Pine Sanan, již používaný v DSZM, 5l/ks, obsahuje chlornan sodný, hydroxid sodný, dodecylsíran sodný, C12-14-alkyldimethyl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475926165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475926165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43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Čistící a dezinfekční přípravek na WC, 750 ml</w:t>
            </w:r>
          </w:p>
        </w:tc>
        <w:tc>
          <w:tcPr>
            <w:tcW w:w="3850" w:type="dxa"/>
            <w:vAlign w:val="bottom"/>
          </w:tcPr>
          <w:p w:rsidR="00FB0AA9" w:rsidRDefault="00FB0AA9" w:rsidP="001830F4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tekutý desinfekční a čisticí prostředek na WC, proti bakteriím v toaletě, 750ml/ks, obsahuje koko-lkyl(dimethyl)aminoxidy, hydroxid sodný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769621174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769621174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lastRenderedPageBreak/>
              <w:t>44</w:t>
            </w:r>
          </w:p>
        </w:tc>
        <w:tc>
          <w:tcPr>
            <w:tcW w:w="2708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WC gel závěsný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</w:rPr>
            </w:pPr>
            <w:r>
              <w:rPr>
                <w:rFonts w:ascii="Arial1" w:hAnsi="Arial1"/>
                <w:color w:val="080000"/>
              </w:rPr>
              <w:t>WC gel, závěsný, vůně (kuličky), 50g/ks</w:t>
            </w:r>
          </w:p>
          <w:p w:rsidR="00DE390E" w:rsidRDefault="00DE390E">
            <w:pPr>
              <w:rPr>
                <w:rFonts w:ascii="Arial1" w:hAnsi="Arial1"/>
                <w:color w:val="08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532328646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532328646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45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Rukavice úklidové gumové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Rukavice úklidové latex, pár, velikost S,M,L,XL, certifikované CE, tloušťka 0,35mm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673261277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673261277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46</w:t>
            </w:r>
          </w:p>
        </w:tc>
        <w:tc>
          <w:tcPr>
            <w:tcW w:w="2708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Alobal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Alobal, šíře 45cm, návin 150m/role, 11 mikronů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2026320551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2026320551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47</w:t>
            </w:r>
          </w:p>
        </w:tc>
        <w:tc>
          <w:tcPr>
            <w:tcW w:w="2708" w:type="dxa"/>
            <w:vAlign w:val="bottom"/>
          </w:tcPr>
          <w:p w:rsidR="00FB0AA9" w:rsidRDefault="00FB0AA9">
            <w:pPr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Fólie na potraviny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Fólie na potraviny smršťovací, šíře 45cm, návin 300m/role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050820960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050820960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48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Taška mikrotenová, balení 100ks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Taška mikrotenová s UCHY, 4kg nosnost, průhledná s odtrhávací perforací, rozměr cca 22+12 x 49cm, 100 ks/balení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855331842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855331842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49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Sáček mikrotenový, balení 500ks/ role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Sáček mikrotenový, průhledný, na roli, 4kg nosnost, rozměr cca 20x30cm, síla 8-10 mikronů, 500ks/role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815228908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815228908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50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Sáčky do koše, 30 l, role 50ks</w:t>
            </w:r>
          </w:p>
        </w:tc>
        <w:tc>
          <w:tcPr>
            <w:tcW w:w="3850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Sáčky do koše na roli, 50x60cm, 30l, síla min. 6 mikronů, 50 ks/role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186793783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186793783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51</w:t>
            </w:r>
          </w:p>
        </w:tc>
        <w:tc>
          <w:tcPr>
            <w:tcW w:w="2708" w:type="dxa"/>
            <w:vAlign w:val="bottom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Sáčky do koše, 80 l, role 40ks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color w:val="080000"/>
                <w:sz w:val="24"/>
                <w:szCs w:val="24"/>
              </w:rPr>
            </w:pPr>
            <w:r>
              <w:rPr>
                <w:rFonts w:ascii="Arial1" w:hAnsi="Arial1"/>
                <w:color w:val="080000"/>
              </w:rPr>
              <w:t>Sáčky do koše z bílého odolnějšího mikrotenu, 63x85cm, extra silný, 80l, síla 10 mikronů, 40ks/role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978471324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978471324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52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Ubrousky papírové, 100ks/bal.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</w:rPr>
            </w:pPr>
            <w:r>
              <w:rPr>
                <w:rFonts w:ascii="Arial1" w:hAnsi="Arial1"/>
              </w:rPr>
              <w:t>Ubrousky papírové bílé, 1-vrstvé ražené, 33x33cm, 135 g/m2, bez parfemace, 100% celulóza, 100 ks v</w:t>
            </w:r>
            <w:r w:rsidR="004D5C4F">
              <w:rPr>
                <w:rFonts w:ascii="Arial1" w:hAnsi="Arial1"/>
              </w:rPr>
              <w:t> </w:t>
            </w:r>
            <w:r>
              <w:rPr>
                <w:rFonts w:ascii="Arial1" w:hAnsi="Arial1"/>
              </w:rPr>
              <w:t>balení</w:t>
            </w:r>
          </w:p>
          <w:p w:rsidR="004D5C4F" w:rsidRDefault="004D5C4F">
            <w:pPr>
              <w:rPr>
                <w:rFonts w:ascii="Arial1" w:hAnsi="Arial1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2054182173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2054182173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53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Toaletní papír, 10 rolí/bal.</w:t>
            </w:r>
          </w:p>
        </w:tc>
        <w:tc>
          <w:tcPr>
            <w:tcW w:w="3850" w:type="dxa"/>
            <w:vAlign w:val="bottom"/>
          </w:tcPr>
          <w:p w:rsidR="00FB0AA9" w:rsidRDefault="00F677E8">
            <w:pPr>
              <w:rPr>
                <w:rFonts w:ascii="Arial1" w:hAnsi="Arial1"/>
                <w:sz w:val="24"/>
                <w:szCs w:val="24"/>
              </w:rPr>
            </w:pPr>
            <w:r w:rsidRPr="00F677E8">
              <w:rPr>
                <w:rFonts w:ascii="Arial1" w:hAnsi="Arial1"/>
              </w:rPr>
              <w:t>Toaletní papír bílý 2-vrstvý, 100% celulóza, 500 útržků/role, velikost útržku 9,4 x 12 cm, délka návinu 60m, barva extra bílá, bez laminace, 10 rolí v balení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602370002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602370002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54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Toaletní papír - velká role</w:t>
            </w:r>
          </w:p>
        </w:tc>
        <w:tc>
          <w:tcPr>
            <w:tcW w:w="3850" w:type="dxa"/>
            <w:vAlign w:val="bottom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Toaletní papír vysoké kvality ze 100% celulózy, super bílý, 2-vrstvý, šířka papíru 88 mm, průměr role 230 mm, návin role 180 m, počet útržků 720/role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09059036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09059036"/>
          </w:p>
        </w:tc>
      </w:tr>
      <w:tr w:rsidR="00FB0AA9" w:rsidTr="002A34C7">
        <w:tc>
          <w:tcPr>
            <w:tcW w:w="921" w:type="dxa"/>
            <w:vAlign w:val="center"/>
          </w:tcPr>
          <w:p w:rsidR="00FB0AA9" w:rsidRDefault="00FB0AA9">
            <w:pPr>
              <w:jc w:val="center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</w:rPr>
              <w:t>55</w:t>
            </w:r>
          </w:p>
        </w:tc>
        <w:tc>
          <w:tcPr>
            <w:tcW w:w="2708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Ručníky papírové, 150 útržků/bal.</w:t>
            </w:r>
          </w:p>
        </w:tc>
        <w:tc>
          <w:tcPr>
            <w:tcW w:w="3850" w:type="dxa"/>
            <w:vAlign w:val="center"/>
          </w:tcPr>
          <w:p w:rsidR="00FB0AA9" w:rsidRDefault="00FB0AA9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2-vrstvé skládané papírové ručníky do zásobníků, bělený recyklovaný papír, jemné, rychlá a vysoce účinná absorpce, vysoká pevnost, 232x230mm, složený 232x115mm, gramáž 2 x 22 g/m2, 150 útržků/balení</w:t>
            </w:r>
          </w:p>
        </w:tc>
        <w:tc>
          <w:tcPr>
            <w:tcW w:w="1809" w:type="dxa"/>
            <w:shd w:val="clear" w:color="auto" w:fill="FFFF00"/>
          </w:tcPr>
          <w:p w:rsidR="00FB0AA9" w:rsidRPr="00997379" w:rsidRDefault="002A34C7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highlight w:val="yellow"/>
              </w:rPr>
            </w:pPr>
            <w:permStart w:id="1498644143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498644143"/>
          </w:p>
        </w:tc>
      </w:tr>
      <w:tr w:rsidR="001830F4" w:rsidTr="002A34C7">
        <w:tc>
          <w:tcPr>
            <w:tcW w:w="921" w:type="dxa"/>
            <w:vAlign w:val="center"/>
          </w:tcPr>
          <w:p w:rsidR="001830F4" w:rsidRDefault="001830F4">
            <w:pPr>
              <w:jc w:val="center"/>
              <w:rPr>
                <w:rFonts w:ascii="Arial1" w:hAnsi="Arial1"/>
                <w:color w:val="000000"/>
              </w:rPr>
            </w:pPr>
            <w:r>
              <w:rPr>
                <w:rFonts w:ascii="Arial1" w:hAnsi="Arial1"/>
                <w:color w:val="000000"/>
              </w:rPr>
              <w:t>56</w:t>
            </w:r>
          </w:p>
        </w:tc>
        <w:tc>
          <w:tcPr>
            <w:tcW w:w="2708" w:type="dxa"/>
            <w:vAlign w:val="center"/>
          </w:tcPr>
          <w:p w:rsidR="001830F4" w:rsidRDefault="001830F4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Pěnový čistič sanity - aktivní pěna</w:t>
            </w:r>
          </w:p>
        </w:tc>
        <w:tc>
          <w:tcPr>
            <w:tcW w:w="3850" w:type="dxa"/>
            <w:vAlign w:val="center"/>
          </w:tcPr>
          <w:p w:rsidR="001830F4" w:rsidRDefault="001830F4">
            <w:pPr>
              <w:rPr>
                <w:rFonts w:ascii="Arial1" w:hAnsi="Arial1"/>
              </w:rPr>
            </w:pPr>
            <w:r w:rsidRPr="001830F4">
              <w:rPr>
                <w:rFonts w:ascii="Arial1" w:hAnsi="Arial1"/>
              </w:rPr>
              <w:t>kyselý přípravek na odstraňování vodního kamene, usazenin a zbytků mýdla z umyvadel, van, obkladů, vodovod. baterií apod. balení 800 ml, s</w:t>
            </w:r>
            <w:r w:rsidR="004D5C4F">
              <w:rPr>
                <w:rFonts w:ascii="Arial1" w:hAnsi="Arial1"/>
              </w:rPr>
              <w:t> </w:t>
            </w:r>
            <w:r w:rsidRPr="001830F4">
              <w:rPr>
                <w:rFonts w:ascii="Arial1" w:hAnsi="Arial1"/>
              </w:rPr>
              <w:t>rozprašovačem</w:t>
            </w:r>
          </w:p>
          <w:p w:rsidR="004D5C4F" w:rsidRDefault="004D5C4F">
            <w:pPr>
              <w:rPr>
                <w:rFonts w:ascii="Arial1" w:hAnsi="Arial1"/>
              </w:rPr>
            </w:pPr>
          </w:p>
        </w:tc>
        <w:tc>
          <w:tcPr>
            <w:tcW w:w="1809" w:type="dxa"/>
            <w:shd w:val="clear" w:color="auto" w:fill="FFFF00"/>
          </w:tcPr>
          <w:p w:rsidR="001830F4" w:rsidRPr="002A34C7" w:rsidRDefault="008244BA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i/>
                <w:sz w:val="24"/>
                <w:szCs w:val="24"/>
              </w:rPr>
            </w:pPr>
            <w:permStart w:id="1769542893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1769542893"/>
          </w:p>
        </w:tc>
      </w:tr>
      <w:tr w:rsidR="001830F4" w:rsidTr="002A34C7">
        <w:tc>
          <w:tcPr>
            <w:tcW w:w="921" w:type="dxa"/>
            <w:vAlign w:val="center"/>
          </w:tcPr>
          <w:p w:rsidR="001830F4" w:rsidRDefault="001830F4">
            <w:pPr>
              <w:jc w:val="center"/>
              <w:rPr>
                <w:rFonts w:ascii="Arial1" w:hAnsi="Arial1"/>
                <w:color w:val="000000"/>
              </w:rPr>
            </w:pPr>
            <w:r>
              <w:rPr>
                <w:rFonts w:ascii="Arial1" w:hAnsi="Arial1"/>
                <w:color w:val="000000"/>
              </w:rPr>
              <w:t>57</w:t>
            </w:r>
          </w:p>
        </w:tc>
        <w:tc>
          <w:tcPr>
            <w:tcW w:w="2708" w:type="dxa"/>
            <w:vAlign w:val="center"/>
          </w:tcPr>
          <w:p w:rsidR="001830F4" w:rsidRDefault="001830F4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Čistič odpadů</w:t>
            </w:r>
          </w:p>
        </w:tc>
        <w:tc>
          <w:tcPr>
            <w:tcW w:w="3850" w:type="dxa"/>
            <w:vAlign w:val="center"/>
          </w:tcPr>
          <w:p w:rsidR="001830F4" w:rsidRDefault="001830F4">
            <w:pPr>
              <w:rPr>
                <w:rFonts w:ascii="Arial1" w:hAnsi="Arial1"/>
              </w:rPr>
            </w:pPr>
            <w:r w:rsidRPr="001830F4">
              <w:rPr>
                <w:rFonts w:ascii="Arial1" w:hAnsi="Arial1"/>
              </w:rPr>
              <w:t>hydroxid sodný granulovaný (turbo perly), čistič odpadů a  potrubí - louh, balení 750 g</w:t>
            </w:r>
          </w:p>
        </w:tc>
        <w:tc>
          <w:tcPr>
            <w:tcW w:w="1809" w:type="dxa"/>
            <w:shd w:val="clear" w:color="auto" w:fill="FFFF00"/>
          </w:tcPr>
          <w:p w:rsidR="001830F4" w:rsidRPr="002A34C7" w:rsidRDefault="008244BA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i/>
                <w:sz w:val="24"/>
                <w:szCs w:val="24"/>
              </w:rPr>
            </w:pPr>
            <w:permStart w:id="505749045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505749045"/>
          </w:p>
        </w:tc>
      </w:tr>
      <w:tr w:rsidR="001830F4" w:rsidTr="002A34C7">
        <w:tc>
          <w:tcPr>
            <w:tcW w:w="921" w:type="dxa"/>
            <w:vAlign w:val="center"/>
          </w:tcPr>
          <w:p w:rsidR="001830F4" w:rsidRDefault="001830F4">
            <w:pPr>
              <w:jc w:val="center"/>
              <w:rPr>
                <w:rFonts w:ascii="Arial1" w:hAnsi="Arial1"/>
                <w:color w:val="000000"/>
              </w:rPr>
            </w:pPr>
            <w:r>
              <w:rPr>
                <w:rFonts w:ascii="Arial1" w:hAnsi="Arial1"/>
                <w:color w:val="000000"/>
              </w:rPr>
              <w:t>58</w:t>
            </w:r>
          </w:p>
        </w:tc>
        <w:tc>
          <w:tcPr>
            <w:tcW w:w="2708" w:type="dxa"/>
            <w:vAlign w:val="center"/>
          </w:tcPr>
          <w:p w:rsidR="001830F4" w:rsidRDefault="001830F4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Sůl do myčky</w:t>
            </w:r>
          </w:p>
        </w:tc>
        <w:tc>
          <w:tcPr>
            <w:tcW w:w="3850" w:type="dxa"/>
            <w:vAlign w:val="center"/>
          </w:tcPr>
          <w:p w:rsidR="001830F4" w:rsidRDefault="001830F4">
            <w:pPr>
              <w:rPr>
                <w:rFonts w:ascii="Arial1" w:hAnsi="Arial1"/>
              </w:rPr>
            </w:pPr>
            <w:r w:rsidRPr="001830F4">
              <w:rPr>
                <w:rFonts w:ascii="Arial1" w:hAnsi="Arial1"/>
              </w:rPr>
              <w:t>100 % chlorid sodný s velkými granulemi, změkčuje vodu v myčce a zvyšuje čistící efekt mycího prostředku, zároveň pomáhá proti usazování vodního kamene, balení 1,5 kg</w:t>
            </w:r>
          </w:p>
          <w:p w:rsidR="00160E0C" w:rsidRDefault="00160E0C">
            <w:pPr>
              <w:rPr>
                <w:rFonts w:ascii="Arial1" w:hAnsi="Arial1"/>
              </w:rPr>
            </w:pPr>
          </w:p>
        </w:tc>
        <w:tc>
          <w:tcPr>
            <w:tcW w:w="1809" w:type="dxa"/>
            <w:shd w:val="clear" w:color="auto" w:fill="FFFF00"/>
          </w:tcPr>
          <w:p w:rsidR="001830F4" w:rsidRPr="002A34C7" w:rsidRDefault="008244BA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i/>
                <w:sz w:val="24"/>
                <w:szCs w:val="24"/>
              </w:rPr>
            </w:pPr>
            <w:permStart w:id="743978441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743978441"/>
          </w:p>
        </w:tc>
      </w:tr>
      <w:tr w:rsidR="001830F4" w:rsidTr="002A34C7">
        <w:tc>
          <w:tcPr>
            <w:tcW w:w="921" w:type="dxa"/>
            <w:vAlign w:val="center"/>
          </w:tcPr>
          <w:p w:rsidR="001830F4" w:rsidRDefault="001830F4">
            <w:pPr>
              <w:jc w:val="center"/>
              <w:rPr>
                <w:rFonts w:ascii="Arial1" w:hAnsi="Arial1"/>
                <w:color w:val="000000"/>
              </w:rPr>
            </w:pPr>
            <w:r>
              <w:rPr>
                <w:rFonts w:ascii="Arial1" w:hAnsi="Arial1"/>
                <w:color w:val="000000"/>
              </w:rPr>
              <w:lastRenderedPageBreak/>
              <w:t>59</w:t>
            </w:r>
          </w:p>
        </w:tc>
        <w:tc>
          <w:tcPr>
            <w:tcW w:w="2708" w:type="dxa"/>
            <w:vAlign w:val="center"/>
          </w:tcPr>
          <w:p w:rsidR="001830F4" w:rsidRDefault="001830F4">
            <w:pPr>
              <w:rPr>
                <w:rFonts w:ascii="Arial1" w:hAnsi="Arial1"/>
                <w:sz w:val="24"/>
                <w:szCs w:val="24"/>
              </w:rPr>
            </w:pPr>
            <w:r>
              <w:rPr>
                <w:rFonts w:ascii="Arial1" w:hAnsi="Arial1"/>
              </w:rPr>
              <w:t>Leštidlo do myčky</w:t>
            </w:r>
          </w:p>
        </w:tc>
        <w:tc>
          <w:tcPr>
            <w:tcW w:w="3850" w:type="dxa"/>
            <w:vAlign w:val="center"/>
          </w:tcPr>
          <w:p w:rsidR="001830F4" w:rsidRDefault="001830F4">
            <w:pPr>
              <w:rPr>
                <w:rFonts w:ascii="Arial1" w:hAnsi="Arial1"/>
              </w:rPr>
            </w:pPr>
            <w:r w:rsidRPr="001830F4">
              <w:rPr>
                <w:rFonts w:ascii="Arial1" w:hAnsi="Arial1"/>
              </w:rPr>
              <w:t>leštidlo do myčky pro lesk a ochranu nádobí, obsahuje 5 % nebo více, avšak méně než 15 % neiontové povrchově aktivní látky, methylchloroisothiazolinone, methylisothiazolinone, potassium sorbate, balení 800 ml</w:t>
            </w:r>
          </w:p>
        </w:tc>
        <w:tc>
          <w:tcPr>
            <w:tcW w:w="1809" w:type="dxa"/>
            <w:shd w:val="clear" w:color="auto" w:fill="FFFF00"/>
          </w:tcPr>
          <w:p w:rsidR="001830F4" w:rsidRPr="002A34C7" w:rsidRDefault="008244BA" w:rsidP="00B5339C">
            <w:pPr>
              <w:pStyle w:val="Bezmezer"/>
              <w:spacing w:line="276" w:lineRule="auto"/>
              <w:rPr>
                <w:rFonts w:ascii="Palatino Linotype" w:hAnsi="Palatino Linotype" w:cs="Palatino Linotype"/>
                <w:i/>
                <w:sz w:val="24"/>
                <w:szCs w:val="24"/>
              </w:rPr>
            </w:pPr>
            <w:permStart w:id="372397655" w:edGrp="everyone"/>
            <w:r w:rsidRPr="002A34C7">
              <w:rPr>
                <w:rFonts w:ascii="Palatino Linotype" w:hAnsi="Palatino Linotype" w:cs="Palatino Linotype"/>
                <w:i/>
                <w:sz w:val="24"/>
                <w:szCs w:val="24"/>
              </w:rPr>
              <w:t>doplní dodavatel</w:t>
            </w:r>
            <w:permEnd w:id="372397655"/>
          </w:p>
        </w:tc>
      </w:tr>
    </w:tbl>
    <w:p w:rsidR="00C260D5" w:rsidRDefault="00C260D5" w:rsidP="00693D62">
      <w:pPr>
        <w:pStyle w:val="Bezmezer"/>
        <w:rPr>
          <w:rFonts w:ascii="Palatino Linotype" w:hAnsi="Palatino Linotype" w:cs="Palatino Linotype"/>
        </w:rPr>
      </w:pPr>
    </w:p>
    <w:p w:rsidR="004D5C4F" w:rsidRDefault="004D5C4F" w:rsidP="00726788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6788" w:rsidRDefault="00726788" w:rsidP="00726788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pro posouzení nabídky Dodavatele je vyplnění všech žlutě vyznačených položek v tabulkách při podání nabídky.</w:t>
      </w:r>
    </w:p>
    <w:p w:rsidR="00A632A0" w:rsidRDefault="00A632A0" w:rsidP="00173C2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558A" w:rsidRDefault="00BC558A" w:rsidP="00173C2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0C65" w:rsidRDefault="004D0C65" w:rsidP="00173C2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0C65" w:rsidRDefault="004D0C65" w:rsidP="00173C2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558A" w:rsidRDefault="00BC558A" w:rsidP="00173C2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3C2E" w:rsidRPr="00173C2E" w:rsidRDefault="00BC4461" w:rsidP="00173C2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Dne: </w:t>
      </w:r>
      <w:r w:rsidR="00173C2E"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</w:t>
      </w:r>
      <w:r w:rsidR="00173C2E"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3C2E"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3C2E"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3C2E"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3C2E"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3C2E"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…..............................…........………...</w:t>
      </w:r>
    </w:p>
    <w:p w:rsidR="00173C2E" w:rsidRPr="00173C2E" w:rsidRDefault="00173C2E" w:rsidP="00173C2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podpis osoby </w:t>
      </w:r>
    </w:p>
    <w:p w:rsidR="00173C2E" w:rsidRPr="00173C2E" w:rsidRDefault="00173C2E" w:rsidP="00173C2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3C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oprávněné jednat jménem dodavatele</w:t>
      </w:r>
    </w:p>
    <w:p w:rsidR="00F743E1" w:rsidRDefault="00F743E1" w:rsidP="00F743E1">
      <w:pPr>
        <w:pStyle w:val="Bezmezer"/>
        <w:rPr>
          <w:rFonts w:ascii="Palatino Linotype" w:hAnsi="Palatino Linotype" w:cs="Palatino Linotype"/>
        </w:rPr>
      </w:pPr>
    </w:p>
    <w:sectPr w:rsidR="00F7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ocumentProtection w:edit="readOnly" w:formatting="1" w:enforcement="1" w:cryptProviderType="rsaFull" w:cryptAlgorithmClass="hash" w:cryptAlgorithmType="typeAny" w:cryptAlgorithmSid="4" w:cryptSpinCount="100000" w:hash="9hkw2aamo1wKHQI4KOa56csEWD0=" w:salt="0MCko2OEAhEb8oPQ31itK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B8"/>
    <w:rsid w:val="00003792"/>
    <w:rsid w:val="000737FE"/>
    <w:rsid w:val="000B4B59"/>
    <w:rsid w:val="000E0BE9"/>
    <w:rsid w:val="000F0045"/>
    <w:rsid w:val="00160E0C"/>
    <w:rsid w:val="00173C2E"/>
    <w:rsid w:val="001830F4"/>
    <w:rsid w:val="00193E06"/>
    <w:rsid w:val="001B4237"/>
    <w:rsid w:val="00203A9F"/>
    <w:rsid w:val="002315ED"/>
    <w:rsid w:val="0025268E"/>
    <w:rsid w:val="00267904"/>
    <w:rsid w:val="00295769"/>
    <w:rsid w:val="002A34C7"/>
    <w:rsid w:val="002A53FF"/>
    <w:rsid w:val="002B2592"/>
    <w:rsid w:val="002D7D4A"/>
    <w:rsid w:val="002E627E"/>
    <w:rsid w:val="0030745B"/>
    <w:rsid w:val="00321DD8"/>
    <w:rsid w:val="00367E66"/>
    <w:rsid w:val="00374366"/>
    <w:rsid w:val="00393DC4"/>
    <w:rsid w:val="003B4D65"/>
    <w:rsid w:val="003D1B77"/>
    <w:rsid w:val="003F2E96"/>
    <w:rsid w:val="003F50B8"/>
    <w:rsid w:val="004504C4"/>
    <w:rsid w:val="004C4136"/>
    <w:rsid w:val="004D0C65"/>
    <w:rsid w:val="004D5C4F"/>
    <w:rsid w:val="00515AF0"/>
    <w:rsid w:val="00553225"/>
    <w:rsid w:val="0056329C"/>
    <w:rsid w:val="00571367"/>
    <w:rsid w:val="00583A92"/>
    <w:rsid w:val="00583F54"/>
    <w:rsid w:val="0059006E"/>
    <w:rsid w:val="005A77D2"/>
    <w:rsid w:val="005B00B0"/>
    <w:rsid w:val="005B187B"/>
    <w:rsid w:val="005B1A3B"/>
    <w:rsid w:val="005B4847"/>
    <w:rsid w:val="005B7D8C"/>
    <w:rsid w:val="005C0B2E"/>
    <w:rsid w:val="005D4C0E"/>
    <w:rsid w:val="005E20A0"/>
    <w:rsid w:val="005F3A18"/>
    <w:rsid w:val="00617345"/>
    <w:rsid w:val="00621890"/>
    <w:rsid w:val="00651341"/>
    <w:rsid w:val="00653045"/>
    <w:rsid w:val="0065419C"/>
    <w:rsid w:val="006570EF"/>
    <w:rsid w:val="00675764"/>
    <w:rsid w:val="00680638"/>
    <w:rsid w:val="006815DB"/>
    <w:rsid w:val="0068531A"/>
    <w:rsid w:val="00693780"/>
    <w:rsid w:val="00693D62"/>
    <w:rsid w:val="00696805"/>
    <w:rsid w:val="006C32A9"/>
    <w:rsid w:val="006D4288"/>
    <w:rsid w:val="006E1B46"/>
    <w:rsid w:val="006F2E88"/>
    <w:rsid w:val="00705633"/>
    <w:rsid w:val="00726788"/>
    <w:rsid w:val="007607D4"/>
    <w:rsid w:val="00776292"/>
    <w:rsid w:val="00782039"/>
    <w:rsid w:val="00791344"/>
    <w:rsid w:val="007B100F"/>
    <w:rsid w:val="007D65E4"/>
    <w:rsid w:val="00811FA8"/>
    <w:rsid w:val="0081718D"/>
    <w:rsid w:val="008244BA"/>
    <w:rsid w:val="00852A2A"/>
    <w:rsid w:val="00857DD3"/>
    <w:rsid w:val="008675E0"/>
    <w:rsid w:val="008C48C4"/>
    <w:rsid w:val="00907571"/>
    <w:rsid w:val="009249AC"/>
    <w:rsid w:val="0093408C"/>
    <w:rsid w:val="0095465E"/>
    <w:rsid w:val="009879EF"/>
    <w:rsid w:val="00990AB2"/>
    <w:rsid w:val="00995DFB"/>
    <w:rsid w:val="009970B6"/>
    <w:rsid w:val="00997379"/>
    <w:rsid w:val="00997E35"/>
    <w:rsid w:val="009F67A2"/>
    <w:rsid w:val="009F6812"/>
    <w:rsid w:val="00A41AD6"/>
    <w:rsid w:val="00A505CE"/>
    <w:rsid w:val="00A632A0"/>
    <w:rsid w:val="00AA6524"/>
    <w:rsid w:val="00AF1D72"/>
    <w:rsid w:val="00B0213F"/>
    <w:rsid w:val="00B23009"/>
    <w:rsid w:val="00B35AF2"/>
    <w:rsid w:val="00B515AF"/>
    <w:rsid w:val="00B5339C"/>
    <w:rsid w:val="00B766DF"/>
    <w:rsid w:val="00BC4461"/>
    <w:rsid w:val="00BC558A"/>
    <w:rsid w:val="00BD7ED3"/>
    <w:rsid w:val="00BE5FE8"/>
    <w:rsid w:val="00BF2E95"/>
    <w:rsid w:val="00BF6266"/>
    <w:rsid w:val="00C027A0"/>
    <w:rsid w:val="00C06E47"/>
    <w:rsid w:val="00C260D5"/>
    <w:rsid w:val="00C603EF"/>
    <w:rsid w:val="00C60FDA"/>
    <w:rsid w:val="00C740FA"/>
    <w:rsid w:val="00C86033"/>
    <w:rsid w:val="00CA249B"/>
    <w:rsid w:val="00CD437F"/>
    <w:rsid w:val="00D01D8F"/>
    <w:rsid w:val="00D26A99"/>
    <w:rsid w:val="00D54234"/>
    <w:rsid w:val="00D60F99"/>
    <w:rsid w:val="00D66EF9"/>
    <w:rsid w:val="00D77602"/>
    <w:rsid w:val="00DD34E8"/>
    <w:rsid w:val="00DE390E"/>
    <w:rsid w:val="00E031B8"/>
    <w:rsid w:val="00E44AE3"/>
    <w:rsid w:val="00E61187"/>
    <w:rsid w:val="00E71DE9"/>
    <w:rsid w:val="00E77296"/>
    <w:rsid w:val="00EA4FD2"/>
    <w:rsid w:val="00EC00B7"/>
    <w:rsid w:val="00EC6F1C"/>
    <w:rsid w:val="00EF357E"/>
    <w:rsid w:val="00EF496F"/>
    <w:rsid w:val="00F0133B"/>
    <w:rsid w:val="00F23ECB"/>
    <w:rsid w:val="00F44B55"/>
    <w:rsid w:val="00F5316D"/>
    <w:rsid w:val="00F62267"/>
    <w:rsid w:val="00F66708"/>
    <w:rsid w:val="00F677E8"/>
    <w:rsid w:val="00F743E1"/>
    <w:rsid w:val="00FA10D1"/>
    <w:rsid w:val="00FB0AA9"/>
    <w:rsid w:val="00FD15F9"/>
    <w:rsid w:val="00FD79AC"/>
    <w:rsid w:val="00FE592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4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40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93D62"/>
    <w:pPr>
      <w:spacing w:after="0" w:line="240" w:lineRule="auto"/>
    </w:pPr>
  </w:style>
  <w:style w:type="table" w:styleId="Mkatabulky">
    <w:name w:val="Table Grid"/>
    <w:basedOn w:val="Normlntabulka"/>
    <w:uiPriority w:val="59"/>
    <w:rsid w:val="000F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rsid w:val="006E1B46"/>
  </w:style>
  <w:style w:type="character" w:customStyle="1" w:styleId="Nadpis1Char">
    <w:name w:val="Nadpis 1 Char"/>
    <w:basedOn w:val="Standardnpsmoodstavce"/>
    <w:link w:val="Nadpis1"/>
    <w:uiPriority w:val="9"/>
    <w:rsid w:val="008C48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C32A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740F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4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40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93D62"/>
    <w:pPr>
      <w:spacing w:after="0" w:line="240" w:lineRule="auto"/>
    </w:pPr>
  </w:style>
  <w:style w:type="table" w:styleId="Mkatabulky">
    <w:name w:val="Table Grid"/>
    <w:basedOn w:val="Normlntabulka"/>
    <w:uiPriority w:val="59"/>
    <w:rsid w:val="000F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rsid w:val="006E1B46"/>
  </w:style>
  <w:style w:type="character" w:customStyle="1" w:styleId="Nadpis1Char">
    <w:name w:val="Nadpis 1 Char"/>
    <w:basedOn w:val="Standardnpsmoodstavce"/>
    <w:link w:val="Nadpis1"/>
    <w:uiPriority w:val="9"/>
    <w:rsid w:val="008C48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C32A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740F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4822-1C58-4141-A17D-1A022D5F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1729</Words>
  <Characters>10204</Characters>
  <Application>Microsoft Office Word</Application>
  <DocSecurity>8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Šír Richard</dc:creator>
  <cp:lastModifiedBy>Šír Richard</cp:lastModifiedBy>
  <cp:revision>46</cp:revision>
  <cp:lastPrinted>2022-10-11T11:32:00Z</cp:lastPrinted>
  <dcterms:created xsi:type="dcterms:W3CDTF">2022-08-14T22:12:00Z</dcterms:created>
  <dcterms:modified xsi:type="dcterms:W3CDTF">2025-04-28T06:56:00Z</dcterms:modified>
</cp:coreProperties>
</file>