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BE2D69" w:rsidRDefault="00BE2D6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</w:t>
      </w:r>
      <w:r w:rsidRPr="00BE2D69">
        <w:rPr>
          <w:rFonts w:ascii="Palatino Linotype" w:hAnsi="Palatino Linotype" w:cs="Times New Roman"/>
          <w:i/>
        </w:rPr>
        <w:t xml:space="preserve">Příloha č. </w:t>
      </w:r>
      <w:r w:rsidR="00C63CC4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C70FC6">
        <w:trPr>
          <w:trHeight w:val="602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C70FC6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C2B5A" w:rsidP="004265D7">
            <w:pPr>
              <w:tabs>
                <w:tab w:val="left" w:pos="3450"/>
              </w:tabs>
              <w:spacing w:before="120" w:after="120"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C2B5A">
              <w:rPr>
                <w:rFonts w:ascii="Palatino Linotype" w:hAnsi="Palatino Linotype" w:cs="Palatino Linotype"/>
                <w:b/>
                <w:iCs/>
              </w:rPr>
              <w:t xml:space="preserve">  </w:t>
            </w:r>
            <w:r w:rsidR="00B50A2B" w:rsidRPr="005C2B5A">
              <w:rPr>
                <w:rFonts w:ascii="Palatino Linotype" w:hAnsi="Palatino Linotype" w:cs="Palatino Linotype"/>
                <w:b/>
                <w:iCs/>
              </w:rPr>
              <w:t>„</w:t>
            </w:r>
            <w:r w:rsidRPr="005C2B5A">
              <w:rPr>
                <w:rFonts w:ascii="Palatino Linotype" w:hAnsi="Palatino Linotype" w:cs="Palatino Linotype"/>
                <w:b/>
                <w:iCs/>
              </w:rPr>
              <w:t>Nákup chemických prostředků, veřejná zakázka č.</w:t>
            </w:r>
            <w:r w:rsidR="004265D7">
              <w:rPr>
                <w:rFonts w:ascii="Palatino Linotype" w:hAnsi="Palatino Linotype" w:cs="Palatino Linotype"/>
                <w:b/>
                <w:iCs/>
              </w:rPr>
              <w:t xml:space="preserve"> 19</w:t>
            </w:r>
            <w:r w:rsidRPr="005C2B5A">
              <w:rPr>
                <w:rFonts w:ascii="Palatino Linotype" w:hAnsi="Palatino Linotype" w:cs="Palatino Linotype"/>
                <w:b/>
                <w:iCs/>
              </w:rPr>
              <w:t>/202</w:t>
            </w:r>
            <w:r w:rsidR="004265D7">
              <w:rPr>
                <w:rFonts w:ascii="Palatino Linotype" w:hAnsi="Palatino Linotype" w:cs="Palatino Linotype"/>
                <w:b/>
                <w:iCs/>
              </w:rPr>
              <w:t>3</w:t>
            </w:r>
            <w:bookmarkStart w:id="0" w:name="_GoBack"/>
            <w:bookmarkEnd w:id="0"/>
            <w:r w:rsidRPr="005C2B5A">
              <w:rPr>
                <w:rFonts w:ascii="Palatino Linotype" w:hAnsi="Palatino Linotype" w:cs="Palatino Linotype"/>
                <w:b/>
                <w:iCs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C70FC6">
        <w:trPr>
          <w:trHeight w:val="480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Cs/>
                <w:i/>
              </w:rPr>
              <w:t>ID datové schránky</w:t>
            </w:r>
            <w:r w:rsidRPr="005672BF">
              <w:rPr>
                <w:rFonts w:ascii="Palatino Linotype" w:hAnsi="Palatino Linotype" w:cs="Times New Roman"/>
                <w:bCs/>
              </w:rPr>
              <w:t xml:space="preserve"> (má-li ji dodavatel zřízenou):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847952" w:rsidRDefault="005C2B5A" w:rsidP="000B376B">
            <w:pPr>
              <w:pStyle w:val="Odstavecseseznamem"/>
              <w:ind w:left="0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 xml:space="preserve">             </w:t>
            </w:r>
            <w:r w:rsidR="002E6E06">
              <w:rPr>
                <w:rFonts w:ascii="Palatino Linotype" w:hAnsi="Palatino Linotype" w:cs="Times New Roman"/>
                <w:b/>
                <w:bCs/>
              </w:rPr>
              <w:t xml:space="preserve">  </w:t>
            </w:r>
            <w:r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5672BF" w:rsidRPr="00847952">
              <w:rPr>
                <w:rFonts w:ascii="Palatino Linotype" w:hAnsi="Palatino Linotype" w:cs="Times New Roman"/>
                <w:b/>
                <w:bCs/>
              </w:rPr>
              <w:t>C</w:t>
            </w:r>
            <w:r w:rsidR="006551D9" w:rsidRPr="00847952">
              <w:rPr>
                <w:rFonts w:ascii="Palatino Linotype" w:hAnsi="Palatino Linotype" w:cs="Times New Roman"/>
                <w:b/>
                <w:bCs/>
              </w:rPr>
              <w:t>elková nabídková cena</w:t>
            </w:r>
            <w:r w:rsidR="009A63CC" w:rsidRPr="00847952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9A63CC" w:rsidRPr="005C2B5A">
              <w:rPr>
                <w:rFonts w:ascii="Palatino Linotype" w:hAnsi="Palatino Linotype" w:cs="Times New Roman"/>
                <w:b/>
                <w:bCs/>
              </w:rPr>
              <w:t xml:space="preserve">za </w:t>
            </w:r>
            <w:r w:rsidR="000B376B">
              <w:rPr>
                <w:rFonts w:ascii="Palatino Linotype" w:hAnsi="Palatino Linotype" w:cs="Times New Roman"/>
                <w:b/>
                <w:bCs/>
              </w:rPr>
              <w:t>mycí</w:t>
            </w:r>
            <w:r w:rsidRPr="005C2B5A">
              <w:rPr>
                <w:rFonts w:ascii="Palatino Linotype" w:hAnsi="Palatino Linotype" w:cs="Times New Roman"/>
                <w:b/>
                <w:bCs/>
              </w:rPr>
              <w:t xml:space="preserve"> prostředky pro strojní mytí nádobí</w:t>
            </w:r>
            <w:r w:rsidR="00503A42" w:rsidRPr="00847952"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</w:tr>
      <w:tr w:rsidR="005672BF" w:rsidRPr="005672BF" w:rsidTr="00C70FC6">
        <w:trPr>
          <w:trHeight w:val="599"/>
        </w:trPr>
        <w:tc>
          <w:tcPr>
            <w:tcW w:w="9322" w:type="dxa"/>
            <w:gridSpan w:val="3"/>
            <w:shd w:val="clear" w:color="auto" w:fill="FFFFFF" w:themeFill="background1"/>
          </w:tcPr>
          <w:p w:rsidR="00FF574B" w:rsidRDefault="00C70FC6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</w:t>
            </w:r>
            <w:r w:rsidRPr="00C70FC6"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</w:t>
            </w:r>
          </w:p>
          <w:p w:rsidR="00C70FC6" w:rsidRPr="00C70FC6" w:rsidRDefault="00FF574B" w:rsidP="00FF574B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           </w:t>
            </w: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 w:rsidRPr="00FF574B">
              <w:rPr>
                <w:rFonts w:ascii="Palatino Linotype" w:hAnsi="Palatino Linotype" w:cs="Times New Roman"/>
              </w:rPr>
              <w:t xml:space="preserve">        </w:t>
            </w:r>
            <w:r w:rsidR="00C70FC6" w:rsidRPr="00C70FC6">
              <w:rPr>
                <w:rFonts w:ascii="Palatino Linotype" w:hAnsi="Palatino Linotype" w:cs="Times New Roman"/>
                <w:b/>
                <w:bCs/>
              </w:rPr>
              <w:t>,- Kč/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847952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847952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4265D7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4265D7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</w:t>
    </w:r>
    <w:r w:rsidR="004040C9">
      <w:rPr>
        <w:rFonts w:ascii="Arial" w:hAnsi="Arial" w:cs="Arial"/>
        <w:b/>
        <w:sz w:val="18"/>
        <w:szCs w:val="18"/>
      </w:rPr>
      <w:t>ČO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DD3"/>
    <w:rsid w:val="00066E81"/>
    <w:rsid w:val="000806EF"/>
    <w:rsid w:val="000872F4"/>
    <w:rsid w:val="00096C8E"/>
    <w:rsid w:val="000B376B"/>
    <w:rsid w:val="000B5551"/>
    <w:rsid w:val="000C61A6"/>
    <w:rsid w:val="000E773E"/>
    <w:rsid w:val="000F1E9E"/>
    <w:rsid w:val="000F5050"/>
    <w:rsid w:val="0015534A"/>
    <w:rsid w:val="00160F86"/>
    <w:rsid w:val="00176BC9"/>
    <w:rsid w:val="00183C0C"/>
    <w:rsid w:val="001A4989"/>
    <w:rsid w:val="001A76D3"/>
    <w:rsid w:val="001A76E8"/>
    <w:rsid w:val="001B5FD5"/>
    <w:rsid w:val="001D1B77"/>
    <w:rsid w:val="001D45A6"/>
    <w:rsid w:val="001F3CB1"/>
    <w:rsid w:val="00202B84"/>
    <w:rsid w:val="00205B7C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2E6E06"/>
    <w:rsid w:val="003014F1"/>
    <w:rsid w:val="00306388"/>
    <w:rsid w:val="003108B8"/>
    <w:rsid w:val="003109E2"/>
    <w:rsid w:val="003406C6"/>
    <w:rsid w:val="00356E47"/>
    <w:rsid w:val="003907CA"/>
    <w:rsid w:val="00393B5E"/>
    <w:rsid w:val="003A5088"/>
    <w:rsid w:val="003B72F4"/>
    <w:rsid w:val="003F5A76"/>
    <w:rsid w:val="004040C9"/>
    <w:rsid w:val="004200BD"/>
    <w:rsid w:val="00425797"/>
    <w:rsid w:val="004265D7"/>
    <w:rsid w:val="004873FA"/>
    <w:rsid w:val="004A2D91"/>
    <w:rsid w:val="004A2F6A"/>
    <w:rsid w:val="004D278E"/>
    <w:rsid w:val="004F21BE"/>
    <w:rsid w:val="00503A42"/>
    <w:rsid w:val="005243FA"/>
    <w:rsid w:val="00535C20"/>
    <w:rsid w:val="00550A36"/>
    <w:rsid w:val="00557B0F"/>
    <w:rsid w:val="005672BF"/>
    <w:rsid w:val="00570529"/>
    <w:rsid w:val="00570C36"/>
    <w:rsid w:val="00590141"/>
    <w:rsid w:val="0059369C"/>
    <w:rsid w:val="0059453B"/>
    <w:rsid w:val="005A4C67"/>
    <w:rsid w:val="005C2B5A"/>
    <w:rsid w:val="005C594B"/>
    <w:rsid w:val="005D31CE"/>
    <w:rsid w:val="005D7172"/>
    <w:rsid w:val="005E1F33"/>
    <w:rsid w:val="005F7C89"/>
    <w:rsid w:val="00603138"/>
    <w:rsid w:val="00630393"/>
    <w:rsid w:val="00642DF8"/>
    <w:rsid w:val="00646951"/>
    <w:rsid w:val="00651B41"/>
    <w:rsid w:val="00652FA2"/>
    <w:rsid w:val="0065320E"/>
    <w:rsid w:val="00653897"/>
    <w:rsid w:val="006551D9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BF3"/>
    <w:rsid w:val="007350F9"/>
    <w:rsid w:val="00740207"/>
    <w:rsid w:val="00742D6E"/>
    <w:rsid w:val="0074435E"/>
    <w:rsid w:val="007715FA"/>
    <w:rsid w:val="007906F0"/>
    <w:rsid w:val="007A79E6"/>
    <w:rsid w:val="007B4773"/>
    <w:rsid w:val="007C5844"/>
    <w:rsid w:val="007D06D2"/>
    <w:rsid w:val="007D0E3A"/>
    <w:rsid w:val="007E0A83"/>
    <w:rsid w:val="007F22A4"/>
    <w:rsid w:val="00847952"/>
    <w:rsid w:val="00851BEA"/>
    <w:rsid w:val="00860E8B"/>
    <w:rsid w:val="0087456A"/>
    <w:rsid w:val="00885776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A63CC"/>
    <w:rsid w:val="009D1541"/>
    <w:rsid w:val="009E28AA"/>
    <w:rsid w:val="009F27CE"/>
    <w:rsid w:val="009F6B75"/>
    <w:rsid w:val="00A122DF"/>
    <w:rsid w:val="00A26E2A"/>
    <w:rsid w:val="00A43BB8"/>
    <w:rsid w:val="00A726F4"/>
    <w:rsid w:val="00A7285A"/>
    <w:rsid w:val="00A8355C"/>
    <w:rsid w:val="00A857F4"/>
    <w:rsid w:val="00A859E5"/>
    <w:rsid w:val="00A95637"/>
    <w:rsid w:val="00AC2C99"/>
    <w:rsid w:val="00AD4A42"/>
    <w:rsid w:val="00AE751A"/>
    <w:rsid w:val="00AE7EB8"/>
    <w:rsid w:val="00B12F40"/>
    <w:rsid w:val="00B30F08"/>
    <w:rsid w:val="00B379D3"/>
    <w:rsid w:val="00B50A2B"/>
    <w:rsid w:val="00B72E86"/>
    <w:rsid w:val="00B773C1"/>
    <w:rsid w:val="00B84E4A"/>
    <w:rsid w:val="00B85C16"/>
    <w:rsid w:val="00B9332B"/>
    <w:rsid w:val="00B934FD"/>
    <w:rsid w:val="00BD62A0"/>
    <w:rsid w:val="00BE2010"/>
    <w:rsid w:val="00BE2D69"/>
    <w:rsid w:val="00BF1A0F"/>
    <w:rsid w:val="00C2153B"/>
    <w:rsid w:val="00C32836"/>
    <w:rsid w:val="00C32885"/>
    <w:rsid w:val="00C34DD8"/>
    <w:rsid w:val="00C427B7"/>
    <w:rsid w:val="00C50674"/>
    <w:rsid w:val="00C63CC4"/>
    <w:rsid w:val="00C70FC6"/>
    <w:rsid w:val="00C93487"/>
    <w:rsid w:val="00CA5CC9"/>
    <w:rsid w:val="00CB0A95"/>
    <w:rsid w:val="00CD2322"/>
    <w:rsid w:val="00CF3874"/>
    <w:rsid w:val="00D2471E"/>
    <w:rsid w:val="00D36227"/>
    <w:rsid w:val="00D552B5"/>
    <w:rsid w:val="00D72935"/>
    <w:rsid w:val="00D82B5A"/>
    <w:rsid w:val="00D9743F"/>
    <w:rsid w:val="00DC1691"/>
    <w:rsid w:val="00DD2DF7"/>
    <w:rsid w:val="00E03801"/>
    <w:rsid w:val="00E06D76"/>
    <w:rsid w:val="00E10AA3"/>
    <w:rsid w:val="00E5146D"/>
    <w:rsid w:val="00E560A1"/>
    <w:rsid w:val="00E8061B"/>
    <w:rsid w:val="00E94BEE"/>
    <w:rsid w:val="00EA313E"/>
    <w:rsid w:val="00EC4F8D"/>
    <w:rsid w:val="00EC6F7D"/>
    <w:rsid w:val="00EF34EB"/>
    <w:rsid w:val="00F006C4"/>
    <w:rsid w:val="00F1465C"/>
    <w:rsid w:val="00F252F2"/>
    <w:rsid w:val="00F32724"/>
    <w:rsid w:val="00F3726D"/>
    <w:rsid w:val="00F6405A"/>
    <w:rsid w:val="00F70E24"/>
    <w:rsid w:val="00F83A82"/>
    <w:rsid w:val="00F87A86"/>
    <w:rsid w:val="00FD1400"/>
    <w:rsid w:val="00FE243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39DED-84C2-4F76-9317-60346EB3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37</cp:revision>
  <cp:lastPrinted>2020-06-18T06:47:00Z</cp:lastPrinted>
  <dcterms:created xsi:type="dcterms:W3CDTF">2018-07-11T13:44:00Z</dcterms:created>
  <dcterms:modified xsi:type="dcterms:W3CDTF">2023-03-29T09:46:00Z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