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4A" w:rsidRPr="002A7B30" w:rsidRDefault="0008424A" w:rsidP="00C410CD"/>
    <w:p w:rsidR="00C410CD" w:rsidRPr="00B0406E" w:rsidRDefault="00C410CD" w:rsidP="00C410CD">
      <w:pPr>
        <w:rPr>
          <w:i/>
        </w:rPr>
      </w:pPr>
      <w:r w:rsidRPr="002A7B30">
        <w:t xml:space="preserve">                                                                                                                                               </w:t>
      </w:r>
      <w:r w:rsidRPr="00B0406E">
        <w:rPr>
          <w:i/>
        </w:rPr>
        <w:t xml:space="preserve">Příloha č. </w:t>
      </w:r>
      <w:r w:rsidR="00B4694B" w:rsidRPr="00B0406E">
        <w:rPr>
          <w:i/>
        </w:rPr>
        <w:t>2</w:t>
      </w:r>
      <w:r w:rsidRPr="00B0406E">
        <w:rPr>
          <w:i/>
        </w:rPr>
        <w:t xml:space="preserve"> </w:t>
      </w:r>
    </w:p>
    <w:p w:rsidR="00307888" w:rsidRDefault="00307888" w:rsidP="00C410CD">
      <w:pPr>
        <w:rPr>
          <w:b/>
        </w:rPr>
      </w:pPr>
    </w:p>
    <w:p w:rsidR="009B5491" w:rsidRDefault="007E22DE" w:rsidP="00C410CD">
      <w:pPr>
        <w:rPr>
          <w:b/>
        </w:rPr>
      </w:pPr>
      <w:r>
        <w:rPr>
          <w:b/>
        </w:rPr>
        <w:t xml:space="preserve">   </w:t>
      </w:r>
      <w:r w:rsidR="00B0406E">
        <w:rPr>
          <w:b/>
        </w:rPr>
        <w:t xml:space="preserve">                                              Specifikace veřejné zakázky</w:t>
      </w:r>
      <w:r>
        <w:rPr>
          <w:b/>
        </w:rPr>
        <w:t xml:space="preserve"> </w:t>
      </w:r>
    </w:p>
    <w:p w:rsidR="00140E0B" w:rsidRPr="002A7B30" w:rsidRDefault="00140E0B" w:rsidP="00C410CD">
      <w:pPr>
        <w:rPr>
          <w:b/>
        </w:rPr>
      </w:pPr>
    </w:p>
    <w:p w:rsidR="00307888" w:rsidRDefault="009B5491" w:rsidP="00C410CD">
      <w:pPr>
        <w:rPr>
          <w:b/>
        </w:rPr>
      </w:pPr>
      <w:r>
        <w:rPr>
          <w:b/>
        </w:rPr>
        <w:t xml:space="preserve">                      </w:t>
      </w:r>
      <w:r w:rsidR="00445D30" w:rsidRPr="00445D30">
        <w:rPr>
          <w:b/>
        </w:rPr>
        <w:t>„Osazení hrotů proti holubům, veřejná zakázka č. 18/2021“</w:t>
      </w:r>
    </w:p>
    <w:p w:rsidR="009B5491" w:rsidRDefault="009B5491" w:rsidP="00C410CD">
      <w:pPr>
        <w:rPr>
          <w:b/>
        </w:rPr>
      </w:pPr>
    </w:p>
    <w:p w:rsidR="00445D30" w:rsidRDefault="00445D30" w:rsidP="00445D30">
      <w:pPr>
        <w:spacing w:after="150"/>
        <w:jc w:val="both"/>
        <w:rPr>
          <w:rFonts w:ascii="Open Sans" w:hAnsi="Open Sans" w:cs="Helvetica"/>
          <w:b/>
        </w:rPr>
      </w:pPr>
      <w:r>
        <w:rPr>
          <w:rFonts w:ascii="Open Sans" w:hAnsi="Open Sans" w:cs="Helvetica"/>
          <w:b/>
        </w:rPr>
        <w:t xml:space="preserve">   </w:t>
      </w:r>
    </w:p>
    <w:p w:rsidR="008A77FA" w:rsidRDefault="00445D30" w:rsidP="00445D30">
      <w:pPr>
        <w:spacing w:after="150"/>
        <w:jc w:val="both"/>
        <w:rPr>
          <w:rFonts w:ascii="Open Sans" w:hAnsi="Open Sans" w:cs="Helvetica"/>
          <w:b/>
        </w:rPr>
      </w:pPr>
      <w:r>
        <w:rPr>
          <w:rFonts w:ascii="Open Sans" w:hAnsi="Open Sans" w:cs="Helvetica"/>
          <w:b/>
        </w:rPr>
        <w:t xml:space="preserve">                          </w:t>
      </w:r>
      <w:r w:rsidR="00432E17">
        <w:rPr>
          <w:rFonts w:ascii="Open Sans" w:hAnsi="Open Sans" w:cs="Helvetica"/>
          <w:b/>
        </w:rPr>
        <w:t xml:space="preserve">                  </w:t>
      </w:r>
      <w:r>
        <w:rPr>
          <w:rFonts w:ascii="Open Sans" w:hAnsi="Open Sans" w:cs="Helvetica"/>
          <w:b/>
        </w:rPr>
        <w:t xml:space="preserve"> </w:t>
      </w:r>
      <w:r w:rsidR="009B5491" w:rsidRPr="00140E0B">
        <w:rPr>
          <w:rFonts w:ascii="Open Sans" w:hAnsi="Open Sans" w:cs="Helvetica"/>
          <w:b/>
        </w:rPr>
        <w:t>Předmět veřejné zakázky</w:t>
      </w:r>
    </w:p>
    <w:p w:rsidR="00432E17" w:rsidRDefault="00DF70C9" w:rsidP="00445D30">
      <w:pPr>
        <w:spacing w:after="150"/>
        <w:jc w:val="both"/>
        <w:rPr>
          <w:rFonts w:ascii="Open Sans" w:hAnsi="Open Sans" w:cs="Helvetica"/>
        </w:rPr>
      </w:pPr>
      <w:r>
        <w:t>D</w:t>
      </w:r>
      <w:r w:rsidR="00445D30" w:rsidRPr="00432E17">
        <w:t xml:space="preserve">odávka a instalace </w:t>
      </w:r>
      <w:r w:rsidR="00432E17" w:rsidRPr="00432E17">
        <w:t>hrotového systému</w:t>
      </w:r>
      <w:r w:rsidR="00445D30" w:rsidRPr="00432E17">
        <w:t xml:space="preserve"> proti holubům na </w:t>
      </w:r>
      <w:r w:rsidR="00DC202B" w:rsidRPr="00432E17">
        <w:t xml:space="preserve">atiky </w:t>
      </w:r>
      <w:r w:rsidR="00445D30" w:rsidRPr="00432E17">
        <w:t>budov</w:t>
      </w:r>
      <w:r w:rsidR="00DC202B" w:rsidRPr="00432E17">
        <w:t>y</w:t>
      </w:r>
      <w:r w:rsidR="00445D30" w:rsidRPr="00432E17">
        <w:t xml:space="preserve"> </w:t>
      </w:r>
      <w:r w:rsidR="00432E17">
        <w:t>„</w:t>
      </w:r>
      <w:r w:rsidR="00445D30" w:rsidRPr="00432E17">
        <w:t>F</w:t>
      </w:r>
      <w:r w:rsidR="00432E17">
        <w:t>“</w:t>
      </w:r>
      <w:r w:rsidR="00445D30" w:rsidRPr="00432E17">
        <w:t xml:space="preserve"> v areálu DSZM</w:t>
      </w:r>
      <w:r w:rsidR="00780AA9">
        <w:t xml:space="preserve"> </w:t>
      </w:r>
      <w:r w:rsidR="00780AA9">
        <w:rPr>
          <w:color w:val="191919"/>
        </w:rPr>
        <w:t>musí zahrnovat veškeré n</w:t>
      </w:r>
      <w:r>
        <w:rPr>
          <w:color w:val="191919"/>
        </w:rPr>
        <w:t>áklady zhotovitele na zhotovení</w:t>
      </w:r>
      <w:r w:rsidR="00780AA9">
        <w:rPr>
          <w:color w:val="191919"/>
        </w:rPr>
        <w:t>, např.: dopravu na místo realizace, veškerý potřebný materiál</w:t>
      </w:r>
      <w:r w:rsidR="003A55C1">
        <w:rPr>
          <w:color w:val="191919"/>
        </w:rPr>
        <w:t xml:space="preserve"> </w:t>
      </w:r>
      <w:r>
        <w:rPr>
          <w:color w:val="191919"/>
        </w:rPr>
        <w:t>včetně</w:t>
      </w:r>
      <w:r w:rsidR="00780AA9">
        <w:rPr>
          <w:color w:val="191919"/>
        </w:rPr>
        <w:t xml:space="preserve"> montáž</w:t>
      </w:r>
      <w:r>
        <w:rPr>
          <w:color w:val="191919"/>
        </w:rPr>
        <w:t xml:space="preserve">e. </w:t>
      </w:r>
      <w:r w:rsidR="00432E17" w:rsidRPr="00432E17">
        <w:rPr>
          <w:color w:val="191919"/>
        </w:rPr>
        <w:t>Funkce systému spočívá v pokrytí chráněné plochy hroty, které mechanickým způsobem zabrání usednutí ptactva na ošetřenou plochu</w:t>
      </w:r>
      <w:r w:rsidR="00432E17">
        <w:rPr>
          <w:color w:val="191919"/>
        </w:rPr>
        <w:t xml:space="preserve">, </w:t>
      </w:r>
      <w:r w:rsidR="00432E17" w:rsidRPr="00432E17">
        <w:rPr>
          <w:color w:val="191919"/>
        </w:rPr>
        <w:t>aniž by se ptáci poranili. Hrotový systém se skládá z plastového základního pásku vyrobeného z UV stabilního polykarbonátu, nebo nerezového základního pásku a hrotů o pr</w:t>
      </w:r>
      <w:r w:rsidR="00432E17">
        <w:rPr>
          <w:color w:val="191919"/>
        </w:rPr>
        <w:t>ůměru 1,</w:t>
      </w:r>
      <w:r w:rsidR="00432E17" w:rsidRPr="00432E17">
        <w:rPr>
          <w:color w:val="191919"/>
        </w:rPr>
        <w:t xml:space="preserve">3mm z nerezové pružinové oceli </w:t>
      </w:r>
      <w:r w:rsidR="00432E17">
        <w:rPr>
          <w:color w:val="191919"/>
        </w:rPr>
        <w:t>v délce</w:t>
      </w:r>
      <w:r w:rsidR="00432E17" w:rsidRPr="00432E17">
        <w:rPr>
          <w:color w:val="191919"/>
        </w:rPr>
        <w:t xml:space="preserve"> minimálně 110 mm.</w:t>
      </w:r>
      <w:r w:rsidR="00432E17">
        <w:rPr>
          <w:rFonts w:ascii="Open Sans" w:hAnsi="Open Sans" w:cs="Helvetica"/>
        </w:rPr>
        <w:t xml:space="preserve">                                                            </w:t>
      </w:r>
    </w:p>
    <w:p w:rsidR="00947D19" w:rsidRDefault="00432E17" w:rsidP="00445D30">
      <w:pPr>
        <w:spacing w:after="150"/>
        <w:jc w:val="both"/>
        <w:rPr>
          <w:rFonts w:ascii="Open Sans" w:hAnsi="Open Sans" w:cs="Helvetica"/>
        </w:rPr>
      </w:pPr>
      <w:r>
        <w:rPr>
          <w:rFonts w:ascii="Open Sans" w:hAnsi="Open Sans" w:cs="Helvetica"/>
        </w:rPr>
        <w:t xml:space="preserve">                        </w:t>
      </w:r>
      <w:r w:rsidR="00780AA9">
        <w:rPr>
          <w:rFonts w:ascii="Open Sans" w:hAnsi="Open Sans" w:cs="Helvetica"/>
        </w:rPr>
        <w:t xml:space="preserve">                        </w:t>
      </w:r>
    </w:p>
    <w:p w:rsidR="00733A3C" w:rsidRPr="00432E17" w:rsidRDefault="00947D19" w:rsidP="00445D30">
      <w:pPr>
        <w:spacing w:after="150"/>
        <w:jc w:val="both"/>
        <w:rPr>
          <w:rFonts w:ascii="Open Sans" w:hAnsi="Open Sans" w:cs="Helvetica"/>
          <w:b/>
        </w:rPr>
      </w:pPr>
      <w:r>
        <w:rPr>
          <w:rFonts w:ascii="Open Sans" w:hAnsi="Open Sans" w:cs="Helvetica"/>
        </w:rPr>
        <w:t xml:space="preserve">                                               </w:t>
      </w:r>
      <w:r w:rsidR="00780AA9">
        <w:rPr>
          <w:rFonts w:ascii="Open Sans" w:hAnsi="Open Sans" w:cs="Helvetica"/>
          <w:b/>
        </w:rPr>
        <w:t>Rozsah veřejné zakázky</w:t>
      </w:r>
      <w:r w:rsidR="00432E17">
        <w:rPr>
          <w:rFonts w:ascii="Open Sans" w:hAnsi="Open Sans" w:cs="Helvetica"/>
          <w:b/>
        </w:rPr>
        <w:t xml:space="preserve"> </w:t>
      </w:r>
    </w:p>
    <w:p w:rsidR="00733A3C" w:rsidRPr="00C65D34" w:rsidRDefault="00733A3C" w:rsidP="00C65D34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Osazení oplechování </w:t>
      </w:r>
      <w:r w:rsidR="00432E17"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atik </w:t>
      </w:r>
      <w:r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v šíři 60 cm </w:t>
      </w:r>
      <w:r w:rsidR="00780AA9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hrotovým systémem proti holubům </w:t>
      </w:r>
      <w:r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v celkové délce 125 metrů.</w:t>
      </w:r>
    </w:p>
    <w:p w:rsidR="00733A3C" w:rsidRPr="00C65D34" w:rsidRDefault="00432E17" w:rsidP="00C65D34">
      <w:pPr>
        <w:pStyle w:val="Bezmezer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Osazení oplechování atik v šíři </w:t>
      </w:r>
      <w:r w:rsidR="00733A3C"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40 cm </w:t>
      </w:r>
      <w:r w:rsidR="00780AA9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hrotovým systémem proti holubům</w:t>
      </w:r>
      <w:r w:rsidR="00780AA9"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 xml:space="preserve"> </w:t>
      </w:r>
      <w:r w:rsidR="00733A3C" w:rsidRPr="00C65D34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v celkové délce 123 metrů</w:t>
      </w:r>
      <w:r w:rsidR="00780AA9"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  <w:t>.</w:t>
      </w:r>
    </w:p>
    <w:p w:rsidR="00445D30" w:rsidRPr="00C65D34" w:rsidRDefault="00947D19" w:rsidP="00445D30">
      <w:pPr>
        <w:spacing w:after="150"/>
        <w:jc w:val="both"/>
        <w:rPr>
          <w:color w:val="191919"/>
        </w:rPr>
      </w:pPr>
      <w:r>
        <w:rPr>
          <w:color w:val="191919"/>
        </w:rPr>
        <w:t xml:space="preserve">Dodavatel připouští toleranci výměr + - 1%. </w:t>
      </w:r>
    </w:p>
    <w:p w:rsidR="00947D19" w:rsidRDefault="00B0406E" w:rsidP="00445D30">
      <w:pPr>
        <w:spacing w:after="150"/>
        <w:jc w:val="both"/>
        <w:rPr>
          <w:rFonts w:ascii="Open Sans" w:hAnsi="Open Sans" w:cs="Helvetica"/>
        </w:rPr>
      </w:pPr>
      <w:r>
        <w:rPr>
          <w:rFonts w:ascii="Open Sans" w:hAnsi="Open Sans" w:cs="Helvetica"/>
        </w:rPr>
        <w:t xml:space="preserve">                                               </w:t>
      </w:r>
    </w:p>
    <w:p w:rsidR="00B0406E" w:rsidRDefault="00947D19" w:rsidP="00445D30">
      <w:pPr>
        <w:spacing w:after="150"/>
        <w:jc w:val="both"/>
        <w:rPr>
          <w:rFonts w:ascii="Open Sans" w:hAnsi="Open Sans" w:cs="Helvetica"/>
          <w:b/>
        </w:rPr>
      </w:pPr>
      <w:r>
        <w:rPr>
          <w:rFonts w:ascii="Open Sans" w:hAnsi="Open Sans" w:cs="Helvetica"/>
        </w:rPr>
        <w:t xml:space="preserve">                                           </w:t>
      </w:r>
      <w:r w:rsidR="00B0406E" w:rsidRPr="00B0406E">
        <w:rPr>
          <w:rFonts w:ascii="Open Sans" w:hAnsi="Open Sans" w:cs="Helvetica"/>
          <w:b/>
        </w:rPr>
        <w:t>Požadavky na veřejnou zakázku</w:t>
      </w:r>
    </w:p>
    <w:p w:rsidR="00DC202B" w:rsidRPr="00B0406E" w:rsidRDefault="00B0406E" w:rsidP="00B0406E">
      <w:pPr>
        <w:spacing w:after="150"/>
        <w:jc w:val="both"/>
        <w:rPr>
          <w:color w:val="191919"/>
        </w:rPr>
      </w:pPr>
      <w:r w:rsidRPr="00B0406E">
        <w:rPr>
          <w:color w:val="191919"/>
        </w:rPr>
        <w:t>Dodavatel systému musí dodržet technologick</w:t>
      </w:r>
      <w:r w:rsidR="00ED78A9">
        <w:rPr>
          <w:color w:val="191919"/>
        </w:rPr>
        <w:t>é</w:t>
      </w:r>
      <w:r w:rsidRPr="00B0406E">
        <w:rPr>
          <w:color w:val="191919"/>
        </w:rPr>
        <w:t xml:space="preserve"> postup</w:t>
      </w:r>
      <w:r w:rsidR="00ED78A9">
        <w:rPr>
          <w:color w:val="191919"/>
        </w:rPr>
        <w:t>y</w:t>
      </w:r>
      <w:r w:rsidRPr="00B0406E">
        <w:rPr>
          <w:color w:val="191919"/>
        </w:rPr>
        <w:t xml:space="preserve"> instalace</w:t>
      </w:r>
      <w:r w:rsidR="00ED78A9">
        <w:rPr>
          <w:color w:val="191919"/>
        </w:rPr>
        <w:t xml:space="preserve"> </w:t>
      </w:r>
      <w:r w:rsidRPr="00B0406E">
        <w:rPr>
          <w:color w:val="191919"/>
        </w:rPr>
        <w:t xml:space="preserve">s funkčností </w:t>
      </w:r>
      <w:r w:rsidR="003A55C1">
        <w:rPr>
          <w:color w:val="191919"/>
        </w:rPr>
        <w:t>zábran</w:t>
      </w:r>
      <w:r w:rsidR="00DF70C9">
        <w:rPr>
          <w:color w:val="191919"/>
        </w:rPr>
        <w:t>y</w:t>
      </w:r>
      <w:r w:rsidR="003A55C1">
        <w:rPr>
          <w:color w:val="191919"/>
        </w:rPr>
        <w:t xml:space="preserve"> proti holubům </w:t>
      </w:r>
      <w:r w:rsidRPr="00B0406E">
        <w:rPr>
          <w:color w:val="191919"/>
        </w:rPr>
        <w:t xml:space="preserve">minimálně </w:t>
      </w:r>
      <w:r w:rsidR="0095428A">
        <w:rPr>
          <w:color w:val="191919"/>
        </w:rPr>
        <w:t xml:space="preserve">10 roků. Dodavatel poskytne na instalovaný systém záruku </w:t>
      </w:r>
      <w:bookmarkStart w:id="0" w:name="_GoBack"/>
      <w:bookmarkEnd w:id="0"/>
      <w:r w:rsidR="00402B35">
        <w:rPr>
          <w:color w:val="191919"/>
        </w:rPr>
        <w:t>60 měsíců od předání díla</w:t>
      </w:r>
      <w:r w:rsidRPr="00B0406E">
        <w:rPr>
          <w:color w:val="191919"/>
        </w:rPr>
        <w:t>.</w:t>
      </w:r>
      <w:r>
        <w:rPr>
          <w:color w:val="191919"/>
        </w:rPr>
        <w:t xml:space="preserve"> Práce budou provedeny osobou splňující k</w:t>
      </w:r>
      <w:r w:rsidR="00ED78A9">
        <w:rPr>
          <w:color w:val="191919"/>
        </w:rPr>
        <w:t xml:space="preserve">valifikaci pro práci ve výškách z důvodu instalace u hrany střechy s rizikem pádu </w:t>
      </w:r>
      <w:r w:rsidR="00DF70C9">
        <w:rPr>
          <w:color w:val="191919"/>
        </w:rPr>
        <w:t>z výšky.</w:t>
      </w:r>
    </w:p>
    <w:p w:rsidR="00947D19" w:rsidRDefault="00947D19" w:rsidP="00445D30">
      <w:pPr>
        <w:spacing w:after="150"/>
        <w:jc w:val="both"/>
        <w:rPr>
          <w:rFonts w:ascii="Open Sans" w:hAnsi="Open Sans" w:cs="Helvetica"/>
        </w:rPr>
      </w:pPr>
      <w:r>
        <w:rPr>
          <w:rFonts w:ascii="Open Sans" w:hAnsi="Open Sans" w:cs="Helvetica"/>
        </w:rPr>
        <w:t xml:space="preserve">                                                   </w:t>
      </w:r>
    </w:p>
    <w:p w:rsidR="00795255" w:rsidRDefault="00947D19" w:rsidP="00445D30">
      <w:pPr>
        <w:spacing w:after="150"/>
        <w:jc w:val="both"/>
        <w:rPr>
          <w:rFonts w:ascii="Open Sans" w:hAnsi="Open Sans" w:cs="Helvetica"/>
          <w:b/>
        </w:rPr>
      </w:pPr>
      <w:r>
        <w:rPr>
          <w:rFonts w:ascii="Open Sans" w:hAnsi="Open Sans" w:cs="Helvetica"/>
        </w:rPr>
        <w:t xml:space="preserve">                                                </w:t>
      </w:r>
      <w:r>
        <w:rPr>
          <w:rFonts w:ascii="Open Sans" w:hAnsi="Open Sans" w:cs="Helvetica"/>
          <w:b/>
        </w:rPr>
        <w:t>C</w:t>
      </w:r>
      <w:r w:rsidRPr="00947D19">
        <w:rPr>
          <w:rFonts w:ascii="Open Sans" w:hAnsi="Open Sans" w:cs="Helvetica"/>
          <w:b/>
        </w:rPr>
        <w:t>ena</w:t>
      </w:r>
      <w:r>
        <w:rPr>
          <w:rFonts w:ascii="Open Sans" w:hAnsi="Open Sans" w:cs="Helvetica"/>
          <w:b/>
        </w:rPr>
        <w:t xml:space="preserve"> veřejné zakázky</w:t>
      </w:r>
    </w:p>
    <w:p w:rsidR="00947D19" w:rsidRDefault="00947D19" w:rsidP="00445D30">
      <w:pPr>
        <w:spacing w:after="150"/>
        <w:jc w:val="both"/>
        <w:rPr>
          <w:rFonts w:ascii="Open Sans" w:hAnsi="Open Sans" w:cs="Helvetica"/>
          <w:b/>
        </w:rPr>
      </w:pPr>
      <w:r w:rsidRPr="00947D19">
        <w:rPr>
          <w:color w:val="000000"/>
        </w:rPr>
        <w:t xml:space="preserve">Celkovou nabídkovou cenu </w:t>
      </w:r>
      <w:r>
        <w:rPr>
          <w:color w:val="000000"/>
        </w:rPr>
        <w:t xml:space="preserve">za kompletní hrotový systém </w:t>
      </w:r>
      <w:r w:rsidRPr="00947D19">
        <w:rPr>
          <w:color w:val="000000"/>
        </w:rPr>
        <w:t>doplní Dodavatel</w:t>
      </w:r>
      <w:r>
        <w:rPr>
          <w:color w:val="000000"/>
        </w:rPr>
        <w:t xml:space="preserve"> do přílohy č. 1 této zadávací dokumentace – Krycího listu. Cena uvedena v Krycím listu bude posuzovanou cenou.</w:t>
      </w:r>
    </w:p>
    <w:p w:rsidR="00947D19" w:rsidRPr="00947D19" w:rsidRDefault="00947D19" w:rsidP="00445D30">
      <w:pPr>
        <w:spacing w:after="150"/>
        <w:jc w:val="both"/>
        <w:rPr>
          <w:rFonts w:ascii="Open Sans" w:hAnsi="Open Sans" w:cs="Helvetica"/>
          <w:b/>
        </w:rPr>
      </w:pPr>
    </w:p>
    <w:p w:rsidR="00445D30" w:rsidRPr="00445D30" w:rsidRDefault="00445D30" w:rsidP="00445D30">
      <w:pPr>
        <w:spacing w:after="150"/>
        <w:jc w:val="both"/>
      </w:pPr>
    </w:p>
    <w:sectPr w:rsidR="00445D30" w:rsidRPr="00445D30" w:rsidSect="00C53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7C" w:rsidRDefault="008E507C" w:rsidP="00160AB7">
      <w:r>
        <w:separator/>
      </w:r>
    </w:p>
  </w:endnote>
  <w:endnote w:type="continuationSeparator" w:id="0">
    <w:p w:rsidR="008E507C" w:rsidRDefault="008E507C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75612D" w:rsidRDefault="0075612D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="00557FCE" w:rsidRPr="0075612D">
          <w:fldChar w:fldCharType="begin"/>
        </w:r>
        <w:r w:rsidRPr="0075612D">
          <w:instrText>PAGE   \* MERGEFORMAT</w:instrText>
        </w:r>
        <w:r w:rsidR="00557FCE" w:rsidRPr="0075612D">
          <w:fldChar w:fldCharType="separate"/>
        </w:r>
        <w:r w:rsidR="0095428A">
          <w:rPr>
            <w:noProof/>
          </w:rPr>
          <w:t>1</w:t>
        </w:r>
        <w:r w:rsidR="00557FCE" w:rsidRPr="0075612D">
          <w:fldChar w:fldCharType="end"/>
        </w:r>
      </w:p>
      <w:p w:rsidR="0075612D" w:rsidRPr="00650F09" w:rsidRDefault="00650F09" w:rsidP="0075612D">
        <w:pPr>
          <w:pStyle w:val="stavndopis"/>
          <w:ind w:left="-709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Domov pro seniory Z</w:t>
        </w:r>
        <w:r w:rsidRPr="00650F09">
          <w:rPr>
            <w:rFonts w:ascii="Arial" w:hAnsi="Arial" w:cs="Arial"/>
            <w:sz w:val="18"/>
            <w:szCs w:val="18"/>
          </w:rPr>
          <w:t xml:space="preserve">ahradní Město,   </w:t>
        </w:r>
        <w:r w:rsidR="0075612D" w:rsidRPr="00650F09">
          <w:rPr>
            <w:rFonts w:ascii="Arial" w:hAnsi="Arial" w:cs="Arial"/>
            <w:sz w:val="18"/>
            <w:szCs w:val="18"/>
          </w:rPr>
          <w:t xml:space="preserve">IČ: </w:t>
        </w:r>
        <w:proofErr w:type="gramStart"/>
        <w:r w:rsidR="0075612D" w:rsidRPr="00650F09">
          <w:rPr>
            <w:rFonts w:ascii="Arial" w:hAnsi="Arial" w:cs="Arial"/>
            <w:sz w:val="18"/>
            <w:szCs w:val="18"/>
          </w:rPr>
          <w:t xml:space="preserve">70878030, </w:t>
        </w:r>
        <w:r w:rsidRPr="00650F09">
          <w:rPr>
            <w:rFonts w:ascii="Arial" w:hAnsi="Arial" w:cs="Arial"/>
            <w:sz w:val="18"/>
            <w:szCs w:val="18"/>
          </w:rPr>
          <w:t xml:space="preserve">   </w:t>
        </w:r>
        <w:r w:rsidR="0075612D" w:rsidRPr="00650F09">
          <w:rPr>
            <w:rFonts w:ascii="Arial" w:hAnsi="Arial" w:cs="Arial"/>
            <w:sz w:val="18"/>
            <w:szCs w:val="18"/>
          </w:rPr>
          <w:t>zřizovatel</w:t>
        </w:r>
        <w:proofErr w:type="gramEnd"/>
        <w:r w:rsidR="0075612D" w:rsidRPr="00650F09">
          <w:rPr>
            <w:rFonts w:ascii="Arial" w:hAnsi="Arial" w:cs="Arial"/>
            <w:sz w:val="18"/>
            <w:szCs w:val="18"/>
          </w:rPr>
          <w:t xml:space="preserve">: Hlavní město </w:t>
        </w:r>
        <w:proofErr w:type="gramStart"/>
        <w:r w:rsidR="0075612D" w:rsidRPr="00650F09">
          <w:rPr>
            <w:rFonts w:ascii="Arial" w:hAnsi="Arial" w:cs="Arial"/>
            <w:sz w:val="18"/>
            <w:szCs w:val="18"/>
          </w:rPr>
          <w:t xml:space="preserve">Praha, </w:t>
        </w:r>
        <w:r w:rsidRPr="00650F09">
          <w:rPr>
            <w:rFonts w:ascii="Arial" w:hAnsi="Arial" w:cs="Arial"/>
            <w:sz w:val="18"/>
            <w:szCs w:val="18"/>
          </w:rPr>
          <w:t xml:space="preserve">   </w:t>
        </w:r>
        <w:r w:rsidR="0075612D" w:rsidRPr="00650F09">
          <w:rPr>
            <w:rFonts w:ascii="Arial" w:hAnsi="Arial" w:cs="Arial"/>
            <w:sz w:val="18"/>
            <w:szCs w:val="18"/>
          </w:rPr>
          <w:t>www</w:t>
        </w:r>
        <w:proofErr w:type="gramEnd"/>
        <w:r w:rsidR="0075612D" w:rsidRPr="00650F09">
          <w:rPr>
            <w:rFonts w:ascii="Arial" w:hAnsi="Arial" w:cs="Arial"/>
            <w:sz w:val="18"/>
            <w:szCs w:val="18"/>
          </w:rPr>
          <w:t>.dszm.cz</w:t>
        </w:r>
      </w:p>
      <w:p w:rsidR="0075612D" w:rsidRPr="0075612D" w:rsidRDefault="0095428A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7C" w:rsidRDefault="008E507C" w:rsidP="00160AB7">
      <w:r>
        <w:separator/>
      </w:r>
    </w:p>
  </w:footnote>
  <w:footnote w:type="continuationSeparator" w:id="0">
    <w:p w:rsidR="008E507C" w:rsidRDefault="008E507C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D65C23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09" w:rsidRDefault="00650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36E0E"/>
    <w:multiLevelType w:val="hybridMultilevel"/>
    <w:tmpl w:val="9F60B0D8"/>
    <w:lvl w:ilvl="0" w:tplc="66229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7EB"/>
    <w:multiLevelType w:val="hybridMultilevel"/>
    <w:tmpl w:val="712AD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01BD8"/>
    <w:multiLevelType w:val="hybridMultilevel"/>
    <w:tmpl w:val="81F05CE2"/>
    <w:lvl w:ilvl="0" w:tplc="2960B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96E02"/>
    <w:multiLevelType w:val="multilevel"/>
    <w:tmpl w:val="1D24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E399E"/>
    <w:multiLevelType w:val="hybridMultilevel"/>
    <w:tmpl w:val="15BC1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A1A"/>
    <w:multiLevelType w:val="hybridMultilevel"/>
    <w:tmpl w:val="B3A44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18"/>
  </w:num>
  <w:num w:numId="14">
    <w:abstractNumId w:val="19"/>
  </w:num>
  <w:num w:numId="15">
    <w:abstractNumId w:val="11"/>
  </w:num>
  <w:num w:numId="16">
    <w:abstractNumId w:val="4"/>
  </w:num>
  <w:num w:numId="17">
    <w:abstractNumId w:val="15"/>
  </w:num>
  <w:num w:numId="18">
    <w:abstractNumId w:val="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16CD"/>
    <w:rsid w:val="00017F81"/>
    <w:rsid w:val="00030C13"/>
    <w:rsid w:val="00047CCE"/>
    <w:rsid w:val="00054043"/>
    <w:rsid w:val="00057073"/>
    <w:rsid w:val="00057289"/>
    <w:rsid w:val="00060AC5"/>
    <w:rsid w:val="0007149B"/>
    <w:rsid w:val="0008424A"/>
    <w:rsid w:val="00092BA2"/>
    <w:rsid w:val="000E5988"/>
    <w:rsid w:val="000F16D6"/>
    <w:rsid w:val="000F4767"/>
    <w:rsid w:val="000F5EAD"/>
    <w:rsid w:val="000F5FF0"/>
    <w:rsid w:val="00105314"/>
    <w:rsid w:val="001213CD"/>
    <w:rsid w:val="00130AC8"/>
    <w:rsid w:val="00131CF7"/>
    <w:rsid w:val="00137F77"/>
    <w:rsid w:val="00140E0B"/>
    <w:rsid w:val="0014161E"/>
    <w:rsid w:val="00141E93"/>
    <w:rsid w:val="001461D2"/>
    <w:rsid w:val="001548F3"/>
    <w:rsid w:val="00154C69"/>
    <w:rsid w:val="00160AB7"/>
    <w:rsid w:val="00171684"/>
    <w:rsid w:val="00174524"/>
    <w:rsid w:val="001754BD"/>
    <w:rsid w:val="00181562"/>
    <w:rsid w:val="001C091E"/>
    <w:rsid w:val="001C3F18"/>
    <w:rsid w:val="001E395A"/>
    <w:rsid w:val="001E6E17"/>
    <w:rsid w:val="0021011F"/>
    <w:rsid w:val="002244CB"/>
    <w:rsid w:val="00250BAC"/>
    <w:rsid w:val="002773B4"/>
    <w:rsid w:val="002A46D6"/>
    <w:rsid w:val="002A7B30"/>
    <w:rsid w:val="002E6D35"/>
    <w:rsid w:val="002F5635"/>
    <w:rsid w:val="003008B7"/>
    <w:rsid w:val="00307888"/>
    <w:rsid w:val="0031455E"/>
    <w:rsid w:val="00321707"/>
    <w:rsid w:val="003235B6"/>
    <w:rsid w:val="00323EE8"/>
    <w:rsid w:val="00346C7C"/>
    <w:rsid w:val="00375C10"/>
    <w:rsid w:val="00380FD6"/>
    <w:rsid w:val="003A55C1"/>
    <w:rsid w:val="003B2A48"/>
    <w:rsid w:val="003C08B6"/>
    <w:rsid w:val="003D404D"/>
    <w:rsid w:val="003E61E3"/>
    <w:rsid w:val="003F7609"/>
    <w:rsid w:val="00402B35"/>
    <w:rsid w:val="00412DB2"/>
    <w:rsid w:val="00422976"/>
    <w:rsid w:val="0042387E"/>
    <w:rsid w:val="00423E5B"/>
    <w:rsid w:val="00425198"/>
    <w:rsid w:val="00432E17"/>
    <w:rsid w:val="00432FE5"/>
    <w:rsid w:val="00440023"/>
    <w:rsid w:val="0044532A"/>
    <w:rsid w:val="00445D30"/>
    <w:rsid w:val="004652B4"/>
    <w:rsid w:val="00472E70"/>
    <w:rsid w:val="00484420"/>
    <w:rsid w:val="00492110"/>
    <w:rsid w:val="004B1382"/>
    <w:rsid w:val="004B6494"/>
    <w:rsid w:val="004D5DB5"/>
    <w:rsid w:val="004D6F63"/>
    <w:rsid w:val="004E429A"/>
    <w:rsid w:val="004F04F1"/>
    <w:rsid w:val="0050485F"/>
    <w:rsid w:val="00512786"/>
    <w:rsid w:val="00523DD1"/>
    <w:rsid w:val="00525857"/>
    <w:rsid w:val="0053021B"/>
    <w:rsid w:val="005432D1"/>
    <w:rsid w:val="005519CB"/>
    <w:rsid w:val="00557FCE"/>
    <w:rsid w:val="00562D49"/>
    <w:rsid w:val="00596DAA"/>
    <w:rsid w:val="00597147"/>
    <w:rsid w:val="005B794B"/>
    <w:rsid w:val="005C5173"/>
    <w:rsid w:val="005D257B"/>
    <w:rsid w:val="005D78B4"/>
    <w:rsid w:val="005E3C31"/>
    <w:rsid w:val="005F0708"/>
    <w:rsid w:val="005F238E"/>
    <w:rsid w:val="00601340"/>
    <w:rsid w:val="0060497F"/>
    <w:rsid w:val="006064BD"/>
    <w:rsid w:val="006131A3"/>
    <w:rsid w:val="006322E4"/>
    <w:rsid w:val="00636884"/>
    <w:rsid w:val="0064090F"/>
    <w:rsid w:val="00644992"/>
    <w:rsid w:val="00650F09"/>
    <w:rsid w:val="00666855"/>
    <w:rsid w:val="006801F5"/>
    <w:rsid w:val="00684858"/>
    <w:rsid w:val="006A0BB8"/>
    <w:rsid w:val="006A273F"/>
    <w:rsid w:val="006B3AA6"/>
    <w:rsid w:val="006B4045"/>
    <w:rsid w:val="006B73F5"/>
    <w:rsid w:val="006D2EDB"/>
    <w:rsid w:val="006E2895"/>
    <w:rsid w:val="006F167D"/>
    <w:rsid w:val="006F654A"/>
    <w:rsid w:val="00702605"/>
    <w:rsid w:val="00703B0B"/>
    <w:rsid w:val="007060CF"/>
    <w:rsid w:val="00724BB6"/>
    <w:rsid w:val="0072648D"/>
    <w:rsid w:val="00733A3C"/>
    <w:rsid w:val="0074580B"/>
    <w:rsid w:val="007551CC"/>
    <w:rsid w:val="0075612D"/>
    <w:rsid w:val="007766CD"/>
    <w:rsid w:val="00780AA9"/>
    <w:rsid w:val="00795255"/>
    <w:rsid w:val="007A275F"/>
    <w:rsid w:val="007A3EA0"/>
    <w:rsid w:val="007B2478"/>
    <w:rsid w:val="007D4BA4"/>
    <w:rsid w:val="007D4CAC"/>
    <w:rsid w:val="007E22DE"/>
    <w:rsid w:val="008221E2"/>
    <w:rsid w:val="00843265"/>
    <w:rsid w:val="00843E83"/>
    <w:rsid w:val="00854E6F"/>
    <w:rsid w:val="00860E86"/>
    <w:rsid w:val="008860B3"/>
    <w:rsid w:val="00890877"/>
    <w:rsid w:val="008A2C05"/>
    <w:rsid w:val="008A77FA"/>
    <w:rsid w:val="008B4FFA"/>
    <w:rsid w:val="008E507C"/>
    <w:rsid w:val="00925F16"/>
    <w:rsid w:val="00926689"/>
    <w:rsid w:val="009363D5"/>
    <w:rsid w:val="00936F41"/>
    <w:rsid w:val="00947D19"/>
    <w:rsid w:val="009504B6"/>
    <w:rsid w:val="0095428A"/>
    <w:rsid w:val="009640BF"/>
    <w:rsid w:val="00974358"/>
    <w:rsid w:val="009813FD"/>
    <w:rsid w:val="00993000"/>
    <w:rsid w:val="009B5491"/>
    <w:rsid w:val="009C0ED3"/>
    <w:rsid w:val="009C525E"/>
    <w:rsid w:val="009D4544"/>
    <w:rsid w:val="009F7D4B"/>
    <w:rsid w:val="00A13D66"/>
    <w:rsid w:val="00A15BE5"/>
    <w:rsid w:val="00A2797B"/>
    <w:rsid w:val="00A342CB"/>
    <w:rsid w:val="00A37B5B"/>
    <w:rsid w:val="00A54AE2"/>
    <w:rsid w:val="00A65234"/>
    <w:rsid w:val="00A765BD"/>
    <w:rsid w:val="00AA4B3B"/>
    <w:rsid w:val="00AC77B2"/>
    <w:rsid w:val="00AD5A83"/>
    <w:rsid w:val="00AE6CE1"/>
    <w:rsid w:val="00AF5168"/>
    <w:rsid w:val="00B0406E"/>
    <w:rsid w:val="00B20996"/>
    <w:rsid w:val="00B31858"/>
    <w:rsid w:val="00B4152F"/>
    <w:rsid w:val="00B4694B"/>
    <w:rsid w:val="00B5574F"/>
    <w:rsid w:val="00B710DE"/>
    <w:rsid w:val="00B75670"/>
    <w:rsid w:val="00B763DC"/>
    <w:rsid w:val="00BA59E3"/>
    <w:rsid w:val="00BC2215"/>
    <w:rsid w:val="00BD7389"/>
    <w:rsid w:val="00BE238C"/>
    <w:rsid w:val="00BF3DDE"/>
    <w:rsid w:val="00BF6AD7"/>
    <w:rsid w:val="00C0031C"/>
    <w:rsid w:val="00C112DC"/>
    <w:rsid w:val="00C13325"/>
    <w:rsid w:val="00C15AF3"/>
    <w:rsid w:val="00C30813"/>
    <w:rsid w:val="00C410CD"/>
    <w:rsid w:val="00C53B67"/>
    <w:rsid w:val="00C53D15"/>
    <w:rsid w:val="00C60B12"/>
    <w:rsid w:val="00C65D34"/>
    <w:rsid w:val="00C672E8"/>
    <w:rsid w:val="00C67A03"/>
    <w:rsid w:val="00C74688"/>
    <w:rsid w:val="00C80095"/>
    <w:rsid w:val="00C9148D"/>
    <w:rsid w:val="00C97BC7"/>
    <w:rsid w:val="00CB7940"/>
    <w:rsid w:val="00CD0EE4"/>
    <w:rsid w:val="00CD37E1"/>
    <w:rsid w:val="00CE3234"/>
    <w:rsid w:val="00CE6F63"/>
    <w:rsid w:val="00CF0DE2"/>
    <w:rsid w:val="00CF4268"/>
    <w:rsid w:val="00D127C4"/>
    <w:rsid w:val="00D2300D"/>
    <w:rsid w:val="00D42502"/>
    <w:rsid w:val="00D425BE"/>
    <w:rsid w:val="00D57751"/>
    <w:rsid w:val="00D65C23"/>
    <w:rsid w:val="00DA5ED2"/>
    <w:rsid w:val="00DB0663"/>
    <w:rsid w:val="00DB4DEA"/>
    <w:rsid w:val="00DC202B"/>
    <w:rsid w:val="00DD1432"/>
    <w:rsid w:val="00DF70C9"/>
    <w:rsid w:val="00E11DD8"/>
    <w:rsid w:val="00E129F0"/>
    <w:rsid w:val="00E22234"/>
    <w:rsid w:val="00E2485E"/>
    <w:rsid w:val="00E258C7"/>
    <w:rsid w:val="00E25BD1"/>
    <w:rsid w:val="00E364B8"/>
    <w:rsid w:val="00E430D1"/>
    <w:rsid w:val="00E46D32"/>
    <w:rsid w:val="00E532F0"/>
    <w:rsid w:val="00E56527"/>
    <w:rsid w:val="00E6716B"/>
    <w:rsid w:val="00E74C09"/>
    <w:rsid w:val="00E914C1"/>
    <w:rsid w:val="00E95BCD"/>
    <w:rsid w:val="00EB17E4"/>
    <w:rsid w:val="00EB2E6A"/>
    <w:rsid w:val="00EB4376"/>
    <w:rsid w:val="00EB70A4"/>
    <w:rsid w:val="00EC5D01"/>
    <w:rsid w:val="00ED78A9"/>
    <w:rsid w:val="00EF6948"/>
    <w:rsid w:val="00F24F3D"/>
    <w:rsid w:val="00F37D97"/>
    <w:rsid w:val="00F40D81"/>
    <w:rsid w:val="00F4412F"/>
    <w:rsid w:val="00F537D1"/>
    <w:rsid w:val="00F617C8"/>
    <w:rsid w:val="00F620D1"/>
    <w:rsid w:val="00F626AA"/>
    <w:rsid w:val="00F948AB"/>
    <w:rsid w:val="00F9647F"/>
    <w:rsid w:val="00FC1402"/>
    <w:rsid w:val="00FC5008"/>
    <w:rsid w:val="00FC58D7"/>
    <w:rsid w:val="00FE039D"/>
    <w:rsid w:val="00FE490F"/>
    <w:rsid w:val="00FE6398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95255"/>
    <w:pPr>
      <w:spacing w:after="285"/>
    </w:pPr>
  </w:style>
  <w:style w:type="character" w:styleId="Siln">
    <w:name w:val="Strong"/>
    <w:basedOn w:val="Standardnpsmoodstavce"/>
    <w:uiPriority w:val="22"/>
    <w:qFormat/>
    <w:rsid w:val="00DC2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795255"/>
    <w:pPr>
      <w:spacing w:after="285"/>
    </w:pPr>
  </w:style>
  <w:style w:type="character" w:styleId="Siln">
    <w:name w:val="Strong"/>
    <w:basedOn w:val="Standardnpsmoodstavce"/>
    <w:uiPriority w:val="22"/>
    <w:qFormat/>
    <w:rsid w:val="00DC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58035">
                          <w:marLeft w:val="0"/>
                          <w:marRight w:val="0"/>
                          <w:marTop w:val="0"/>
                          <w:marBottom w:val="5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6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4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2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7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A50F-88A3-4207-ACF9-1A1187C0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56</cp:revision>
  <cp:lastPrinted>2017-01-11T09:09:00Z</cp:lastPrinted>
  <dcterms:created xsi:type="dcterms:W3CDTF">2018-07-11T13:44:00Z</dcterms:created>
  <dcterms:modified xsi:type="dcterms:W3CDTF">2021-05-21T07:39:00Z</dcterms:modified>
</cp:coreProperties>
</file>