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5487" w14:textId="77777777" w:rsidR="00BD2851" w:rsidRPr="00B21B96" w:rsidRDefault="00BD2851" w:rsidP="004E73E2">
      <w:pPr>
        <w:spacing w:before="240" w:after="120"/>
        <w:jc w:val="both"/>
        <w:rPr>
          <w:sz w:val="22"/>
          <w:szCs w:val="22"/>
          <w:u w:val="single"/>
        </w:rPr>
      </w:pPr>
      <w:r w:rsidRPr="00B21B96">
        <w:rPr>
          <w:sz w:val="22"/>
          <w:szCs w:val="22"/>
          <w:u w:val="single"/>
        </w:rPr>
        <w:t xml:space="preserve">Pokyny k vyplnění čestného prohlášení: </w:t>
      </w:r>
    </w:p>
    <w:p w14:paraId="44E7AE16" w14:textId="77777777" w:rsidR="00BD2851" w:rsidRPr="00B21B96" w:rsidRDefault="00BD2851" w:rsidP="004E73E2">
      <w:pPr>
        <w:spacing w:after="120"/>
        <w:jc w:val="both"/>
        <w:rPr>
          <w:sz w:val="22"/>
          <w:szCs w:val="22"/>
        </w:rPr>
      </w:pPr>
      <w:r w:rsidRPr="00B21B96">
        <w:rPr>
          <w:sz w:val="22"/>
          <w:szCs w:val="22"/>
        </w:rPr>
        <w:t>Dodavatel doplní do čestného prohlášení všechny zeleně vyznačené údaje. Po doplnění dodavatel pomocné instrukce zvýrazněné modrou barvou ze vzoru odstraní.</w:t>
      </w:r>
    </w:p>
    <w:p w14:paraId="070E632E" w14:textId="77777777" w:rsidR="00BD2851" w:rsidRPr="00B21B96" w:rsidRDefault="00BD2851" w:rsidP="00BD2851">
      <w:pPr>
        <w:jc w:val="both"/>
        <w:rPr>
          <w:sz w:val="22"/>
          <w:szCs w:val="22"/>
        </w:rPr>
      </w:pPr>
      <w:r w:rsidRPr="00B21B96">
        <w:rPr>
          <w:sz w:val="22"/>
          <w:szCs w:val="22"/>
        </w:rPr>
        <w:t xml:space="preserve">Za přesnost, úplnost a kompletnost čestného prohlášení odpovídá dodavatel. </w:t>
      </w:r>
    </w:p>
    <w:p w14:paraId="4DFF7F60" w14:textId="77777777" w:rsidR="00BD2851" w:rsidRPr="00B21B96" w:rsidRDefault="00C15BF3" w:rsidP="00C15BF3">
      <w:pPr>
        <w:tabs>
          <w:tab w:val="left" w:pos="7590"/>
        </w:tabs>
        <w:rPr>
          <w:b/>
          <w:sz w:val="22"/>
          <w:szCs w:val="22"/>
        </w:rPr>
      </w:pPr>
      <w:r w:rsidRPr="00B21B96">
        <w:rPr>
          <w:b/>
          <w:sz w:val="22"/>
          <w:szCs w:val="22"/>
        </w:rPr>
        <w:tab/>
      </w:r>
    </w:p>
    <w:p w14:paraId="5DC67165" w14:textId="77777777" w:rsidR="00C77B64" w:rsidRPr="00B21B96" w:rsidRDefault="00C77B64" w:rsidP="004979E2">
      <w:pPr>
        <w:tabs>
          <w:tab w:val="left" w:pos="4035"/>
        </w:tabs>
        <w:rPr>
          <w:sz w:val="22"/>
          <w:szCs w:val="22"/>
        </w:rPr>
      </w:pPr>
    </w:p>
    <w:p w14:paraId="20F922A2" w14:textId="77777777" w:rsidR="00C77B64" w:rsidRPr="00B21B96" w:rsidRDefault="00C77B64" w:rsidP="00C77B64">
      <w:pPr>
        <w:rPr>
          <w:sz w:val="22"/>
          <w:szCs w:val="22"/>
        </w:rPr>
      </w:pPr>
    </w:p>
    <w:p w14:paraId="10B26CC2" w14:textId="77777777" w:rsidR="00C77B64" w:rsidRPr="00B21B96" w:rsidRDefault="00C77B64" w:rsidP="00C77B64">
      <w:pPr>
        <w:rPr>
          <w:sz w:val="22"/>
          <w:szCs w:val="22"/>
        </w:rPr>
      </w:pPr>
    </w:p>
    <w:p w14:paraId="28030207" w14:textId="77777777" w:rsidR="00C77B64" w:rsidRPr="00B21B96" w:rsidRDefault="00C77B64" w:rsidP="00C77B64">
      <w:pPr>
        <w:rPr>
          <w:sz w:val="22"/>
          <w:szCs w:val="22"/>
        </w:rPr>
      </w:pPr>
    </w:p>
    <w:p w14:paraId="16719F30" w14:textId="77777777" w:rsidR="00C77B64" w:rsidRPr="00B21B96" w:rsidRDefault="00C77B64" w:rsidP="00C77B64">
      <w:pPr>
        <w:rPr>
          <w:sz w:val="22"/>
          <w:szCs w:val="22"/>
        </w:rPr>
      </w:pPr>
    </w:p>
    <w:p w14:paraId="1FF4A358" w14:textId="77777777" w:rsidR="00C77B64" w:rsidRPr="00B21B96" w:rsidRDefault="00C77B64" w:rsidP="00C77B64">
      <w:pPr>
        <w:rPr>
          <w:sz w:val="22"/>
          <w:szCs w:val="22"/>
        </w:rPr>
      </w:pPr>
    </w:p>
    <w:p w14:paraId="072B3593" w14:textId="77777777" w:rsidR="00C77B64" w:rsidRPr="00B21B96" w:rsidRDefault="00C77B64" w:rsidP="00C77B64">
      <w:pPr>
        <w:rPr>
          <w:sz w:val="22"/>
          <w:szCs w:val="22"/>
        </w:rPr>
      </w:pPr>
    </w:p>
    <w:p w14:paraId="1FB2EA46" w14:textId="77777777" w:rsidR="00C77B64" w:rsidRPr="00B21B96" w:rsidRDefault="00C77B64" w:rsidP="00C77B64">
      <w:pPr>
        <w:rPr>
          <w:sz w:val="22"/>
          <w:szCs w:val="22"/>
        </w:rPr>
      </w:pPr>
    </w:p>
    <w:p w14:paraId="2DD236CE" w14:textId="77777777" w:rsidR="00C77B64" w:rsidRPr="00B21B96" w:rsidRDefault="00C77B64" w:rsidP="00C77B64">
      <w:pPr>
        <w:rPr>
          <w:sz w:val="22"/>
          <w:szCs w:val="22"/>
        </w:rPr>
      </w:pPr>
    </w:p>
    <w:p w14:paraId="748D393A" w14:textId="77777777" w:rsidR="00C77B64" w:rsidRPr="00B21B96" w:rsidRDefault="00C77B64" w:rsidP="00C77B64">
      <w:pPr>
        <w:jc w:val="center"/>
        <w:rPr>
          <w:sz w:val="22"/>
          <w:szCs w:val="22"/>
        </w:rPr>
      </w:pPr>
    </w:p>
    <w:p w14:paraId="68D94F58" w14:textId="77777777" w:rsidR="00C77B64" w:rsidRPr="00B21B96" w:rsidRDefault="00C77B64" w:rsidP="00BD2851">
      <w:pPr>
        <w:spacing w:before="360"/>
        <w:ind w:left="567" w:right="567"/>
        <w:jc w:val="center"/>
        <w:rPr>
          <w:sz w:val="22"/>
          <w:szCs w:val="22"/>
        </w:rPr>
      </w:pPr>
    </w:p>
    <w:p w14:paraId="73C5C4BF" w14:textId="77777777" w:rsidR="00BD2851" w:rsidRPr="00B21B96" w:rsidRDefault="00BD2851" w:rsidP="00BD2851">
      <w:pPr>
        <w:spacing w:before="360"/>
        <w:ind w:left="567" w:right="567"/>
        <w:jc w:val="center"/>
        <w:rPr>
          <w:b/>
          <w:sz w:val="22"/>
          <w:szCs w:val="22"/>
        </w:rPr>
      </w:pPr>
      <w:r w:rsidRPr="00B21B96">
        <w:rPr>
          <w:sz w:val="22"/>
          <w:szCs w:val="22"/>
        </w:rPr>
        <w:br w:type="page"/>
      </w:r>
      <w:r w:rsidRPr="00B21B96">
        <w:rPr>
          <w:b/>
          <w:sz w:val="22"/>
          <w:szCs w:val="22"/>
        </w:rPr>
        <w:lastRenderedPageBreak/>
        <w:t>ČESTNÉ PROHLÁŠENÍ O SPLNĚNÍ KVALIFIKACE</w:t>
      </w:r>
    </w:p>
    <w:p w14:paraId="0519D52B" w14:textId="555AE2AB" w:rsidR="00BD2851" w:rsidRPr="00B21B96" w:rsidRDefault="00BD2851" w:rsidP="00BD2851">
      <w:pPr>
        <w:spacing w:before="360"/>
        <w:jc w:val="both"/>
        <w:rPr>
          <w:sz w:val="22"/>
          <w:szCs w:val="22"/>
        </w:rPr>
      </w:pPr>
      <w:r w:rsidRPr="00B21B96">
        <w:rPr>
          <w:b/>
          <w:sz w:val="22"/>
          <w:szCs w:val="22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 - název"/>
            </w:textInput>
          </w:ffData>
        </w:fldChar>
      </w:r>
      <w:bookmarkStart w:id="0" w:name="Text1"/>
      <w:r w:rsidRPr="00B21B96">
        <w:rPr>
          <w:b/>
          <w:sz w:val="22"/>
          <w:szCs w:val="22"/>
          <w:highlight w:val="green"/>
        </w:rPr>
        <w:instrText xml:space="preserve"> FORMTEXT </w:instrText>
      </w:r>
      <w:r w:rsidRPr="00B21B96">
        <w:rPr>
          <w:b/>
          <w:sz w:val="22"/>
          <w:szCs w:val="22"/>
          <w:highlight w:val="green"/>
        </w:rPr>
      </w:r>
      <w:r w:rsidRPr="00B21B96">
        <w:rPr>
          <w:b/>
          <w:sz w:val="22"/>
          <w:szCs w:val="22"/>
          <w:highlight w:val="green"/>
        </w:rPr>
        <w:fldChar w:fldCharType="separate"/>
      </w:r>
      <w:r w:rsidRPr="00B21B96">
        <w:rPr>
          <w:b/>
          <w:noProof/>
          <w:sz w:val="22"/>
          <w:szCs w:val="22"/>
          <w:highlight w:val="green"/>
        </w:rPr>
        <w:t>doplní účastník - název</w:t>
      </w:r>
      <w:r w:rsidRPr="00B21B96">
        <w:rPr>
          <w:b/>
          <w:sz w:val="22"/>
          <w:szCs w:val="22"/>
          <w:highlight w:val="green"/>
        </w:rPr>
        <w:fldChar w:fldCharType="end"/>
      </w:r>
      <w:bookmarkEnd w:id="0"/>
      <w:r w:rsidRPr="00B21B96">
        <w:rPr>
          <w:sz w:val="22"/>
          <w:szCs w:val="22"/>
        </w:rPr>
        <w:t xml:space="preserve">, IČO: </w:t>
      </w:r>
      <w:r w:rsidRPr="00B21B96">
        <w:rPr>
          <w:sz w:val="22"/>
          <w:szCs w:val="22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B21B96">
        <w:rPr>
          <w:sz w:val="22"/>
          <w:szCs w:val="22"/>
          <w:highlight w:val="green"/>
        </w:rPr>
        <w:instrText xml:space="preserve"> FORMTEXT </w:instrText>
      </w:r>
      <w:r w:rsidRPr="00B21B96">
        <w:rPr>
          <w:sz w:val="22"/>
          <w:szCs w:val="22"/>
          <w:highlight w:val="green"/>
        </w:rPr>
      </w:r>
      <w:r w:rsidRPr="00B21B96">
        <w:rPr>
          <w:sz w:val="22"/>
          <w:szCs w:val="22"/>
          <w:highlight w:val="green"/>
        </w:rPr>
        <w:fldChar w:fldCharType="separate"/>
      </w:r>
      <w:r w:rsidRPr="00B21B96">
        <w:rPr>
          <w:noProof/>
          <w:sz w:val="22"/>
          <w:szCs w:val="22"/>
          <w:highlight w:val="green"/>
        </w:rPr>
        <w:t>doplní účastník</w:t>
      </w:r>
      <w:r w:rsidRPr="00B21B96">
        <w:rPr>
          <w:sz w:val="22"/>
          <w:szCs w:val="22"/>
          <w:highlight w:val="green"/>
        </w:rPr>
        <w:fldChar w:fldCharType="end"/>
      </w:r>
      <w:r w:rsidRPr="00B21B96">
        <w:rPr>
          <w:sz w:val="22"/>
          <w:szCs w:val="22"/>
        </w:rPr>
        <w:t xml:space="preserve">, se sídlem: </w:t>
      </w:r>
      <w:r w:rsidRPr="00B21B96">
        <w:rPr>
          <w:sz w:val="22"/>
          <w:szCs w:val="22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B21B96">
        <w:rPr>
          <w:sz w:val="22"/>
          <w:szCs w:val="22"/>
          <w:highlight w:val="green"/>
        </w:rPr>
        <w:instrText xml:space="preserve"> FORMTEXT </w:instrText>
      </w:r>
      <w:r w:rsidRPr="00B21B96">
        <w:rPr>
          <w:sz w:val="22"/>
          <w:szCs w:val="22"/>
          <w:highlight w:val="green"/>
        </w:rPr>
      </w:r>
      <w:r w:rsidRPr="00B21B96">
        <w:rPr>
          <w:sz w:val="22"/>
          <w:szCs w:val="22"/>
          <w:highlight w:val="green"/>
        </w:rPr>
        <w:fldChar w:fldCharType="separate"/>
      </w:r>
      <w:r w:rsidRPr="00B21B96">
        <w:rPr>
          <w:noProof/>
          <w:sz w:val="22"/>
          <w:szCs w:val="22"/>
          <w:highlight w:val="green"/>
        </w:rPr>
        <w:t>doplní účastník</w:t>
      </w:r>
      <w:r w:rsidRPr="00B21B96">
        <w:rPr>
          <w:sz w:val="22"/>
          <w:szCs w:val="22"/>
          <w:highlight w:val="green"/>
        </w:rPr>
        <w:fldChar w:fldCharType="end"/>
      </w:r>
      <w:r w:rsidRPr="00B21B96">
        <w:rPr>
          <w:sz w:val="22"/>
          <w:szCs w:val="22"/>
          <w:vertAlign w:val="superscript"/>
        </w:rPr>
        <w:footnoteReference w:id="1"/>
      </w:r>
      <w:r w:rsidRPr="00B21B96">
        <w:rPr>
          <w:sz w:val="22"/>
          <w:szCs w:val="22"/>
        </w:rPr>
        <w:t xml:space="preserve"> (dále jen „</w:t>
      </w:r>
      <w:r w:rsidRPr="00B21B96">
        <w:rPr>
          <w:b/>
          <w:sz w:val="22"/>
          <w:szCs w:val="22"/>
        </w:rPr>
        <w:t>Účastník</w:t>
      </w:r>
      <w:r w:rsidRPr="00B21B96">
        <w:rPr>
          <w:sz w:val="22"/>
          <w:szCs w:val="22"/>
        </w:rPr>
        <w:t xml:space="preserve">“) jako účastník zadávacího řízení na veřejnou zakázku na dodávky s názvem </w:t>
      </w:r>
      <w:r w:rsidRPr="00B21B96">
        <w:rPr>
          <w:i/>
          <w:sz w:val="22"/>
          <w:szCs w:val="22"/>
        </w:rPr>
        <w:t>„</w:t>
      </w:r>
      <w:bookmarkStart w:id="1" w:name="_Hlk486584679"/>
      <w:r w:rsidR="00943FAB" w:rsidRPr="00943FAB">
        <w:rPr>
          <w:bCs/>
          <w:i/>
          <w:sz w:val="22"/>
          <w:szCs w:val="22"/>
        </w:rPr>
        <w:t xml:space="preserve">Nákup 6 ks velkokapacitních praček a 3 ks </w:t>
      </w:r>
      <w:proofErr w:type="gramStart"/>
      <w:r w:rsidR="00943FAB" w:rsidRPr="00943FAB">
        <w:rPr>
          <w:bCs/>
          <w:i/>
          <w:sz w:val="22"/>
          <w:szCs w:val="22"/>
        </w:rPr>
        <w:t>sušiček - veřejná</w:t>
      </w:r>
      <w:proofErr w:type="gramEnd"/>
      <w:r w:rsidR="00943FAB" w:rsidRPr="00943FAB">
        <w:rPr>
          <w:bCs/>
          <w:i/>
          <w:sz w:val="22"/>
          <w:szCs w:val="22"/>
        </w:rPr>
        <w:t xml:space="preserve"> zakázka č. 11/20</w:t>
      </w:r>
      <w:bookmarkEnd w:id="1"/>
      <w:r w:rsidR="00943FAB" w:rsidRPr="00943FAB">
        <w:rPr>
          <w:bCs/>
          <w:i/>
          <w:sz w:val="22"/>
          <w:szCs w:val="22"/>
        </w:rPr>
        <w:t>20</w:t>
      </w:r>
      <w:r w:rsidRPr="00B21B96">
        <w:rPr>
          <w:bCs/>
          <w:i/>
          <w:sz w:val="22"/>
          <w:szCs w:val="22"/>
        </w:rPr>
        <w:t>“</w:t>
      </w:r>
      <w:r w:rsidRPr="00B21B96">
        <w:rPr>
          <w:bCs/>
          <w:sz w:val="22"/>
          <w:szCs w:val="22"/>
        </w:rPr>
        <w:t xml:space="preserve"> (dále jen „</w:t>
      </w:r>
      <w:r w:rsidRPr="00B21B96">
        <w:rPr>
          <w:b/>
          <w:bCs/>
          <w:sz w:val="22"/>
          <w:szCs w:val="22"/>
        </w:rPr>
        <w:t>Veřejná zakázka</w:t>
      </w:r>
      <w:r w:rsidRPr="00B21B96">
        <w:rPr>
          <w:bCs/>
          <w:sz w:val="22"/>
          <w:szCs w:val="22"/>
        </w:rPr>
        <w:t>“), zadávanou</w:t>
      </w:r>
      <w:r w:rsidRPr="00B21B96">
        <w:rPr>
          <w:b/>
          <w:bCs/>
          <w:sz w:val="22"/>
          <w:szCs w:val="22"/>
        </w:rPr>
        <w:t xml:space="preserve"> </w:t>
      </w:r>
      <w:r w:rsidRPr="00B21B96">
        <w:rPr>
          <w:bCs/>
          <w:sz w:val="22"/>
          <w:szCs w:val="22"/>
        </w:rPr>
        <w:t>zadavatelem Domov pro seniory Zahradní Město,</w:t>
      </w:r>
      <w:r w:rsidRPr="00B21B96">
        <w:rPr>
          <w:b/>
          <w:bCs/>
          <w:sz w:val="22"/>
          <w:szCs w:val="22"/>
        </w:rPr>
        <w:t xml:space="preserve"> </w:t>
      </w:r>
      <w:r w:rsidRPr="00B21B96">
        <w:rPr>
          <w:bCs/>
          <w:sz w:val="22"/>
          <w:szCs w:val="22"/>
        </w:rPr>
        <w:t>IČO: 70878030, se sídlem Sněženková 2973/8, 106 00 Praha 10 (dále jen „</w:t>
      </w:r>
      <w:r w:rsidRPr="00B21B96">
        <w:rPr>
          <w:b/>
          <w:bCs/>
          <w:sz w:val="22"/>
          <w:szCs w:val="22"/>
        </w:rPr>
        <w:t>Zadavatel</w:t>
      </w:r>
      <w:r w:rsidRPr="00B21B96">
        <w:rPr>
          <w:bCs/>
          <w:sz w:val="22"/>
          <w:szCs w:val="22"/>
        </w:rPr>
        <w:t>“)</w:t>
      </w:r>
      <w:r w:rsidRPr="00B21B96">
        <w:rPr>
          <w:sz w:val="22"/>
          <w:szCs w:val="22"/>
        </w:rPr>
        <w:t>,</w:t>
      </w:r>
    </w:p>
    <w:p w14:paraId="4B1376D0" w14:textId="77777777" w:rsidR="00BD2851" w:rsidRPr="00B21B96" w:rsidRDefault="00BD2851" w:rsidP="00BD2851">
      <w:pPr>
        <w:spacing w:before="360" w:after="360"/>
        <w:jc w:val="center"/>
        <w:rPr>
          <w:b/>
          <w:sz w:val="22"/>
          <w:szCs w:val="22"/>
        </w:rPr>
      </w:pPr>
      <w:r w:rsidRPr="00B21B96">
        <w:rPr>
          <w:b/>
          <w:sz w:val="22"/>
          <w:szCs w:val="22"/>
        </w:rPr>
        <w:t>tímto čestně prohlašuje, že</w:t>
      </w:r>
    </w:p>
    <w:p w14:paraId="44C1D923" w14:textId="77777777" w:rsidR="00BD2851" w:rsidRPr="00B21B96" w:rsidRDefault="00BD2851" w:rsidP="00BD2851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  <w:u w:val="single"/>
        </w:rPr>
        <w:t>splňuje požadavky na základní způsobilost</w:t>
      </w:r>
      <w:r w:rsidRPr="00B21B96">
        <w:rPr>
          <w:rFonts w:ascii="Times New Roman" w:hAnsi="Times New Roman" w:cs="Times New Roman"/>
        </w:rPr>
        <w:t xml:space="preserve"> dle § 74 zákona č. 134/2016 Sb., o zadávání veřejných zakázek (dále jen „</w:t>
      </w:r>
      <w:r w:rsidRPr="00B21B96">
        <w:rPr>
          <w:rFonts w:ascii="Times New Roman" w:hAnsi="Times New Roman" w:cs="Times New Roman"/>
          <w:b/>
        </w:rPr>
        <w:t>Zákon</w:t>
      </w:r>
      <w:r w:rsidRPr="00B21B96">
        <w:rPr>
          <w:rFonts w:ascii="Times New Roman" w:hAnsi="Times New Roman" w:cs="Times New Roman"/>
        </w:rPr>
        <w:t>“) a sice:</w:t>
      </w:r>
    </w:p>
    <w:p w14:paraId="5BB3E9CE" w14:textId="77777777" w:rsidR="00BD2851" w:rsidRPr="00B21B96" w:rsidRDefault="00BD2851" w:rsidP="00BD2851">
      <w:pPr>
        <w:pStyle w:val="Odstavecseseznamem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nebyl v zemi svého sídla v posledních 5 letech před zahájením zadávacího řízení na Veřejnou zakázku pravomocně odsouzen pro trestný čin uvedený v příloze č. 3 Zákona nebo obdobný trestný čin podle právního řádu země svého sídla; k zahlazeným odsouzením se nepřihlíží;</w:t>
      </w:r>
    </w:p>
    <w:p w14:paraId="201D78BA" w14:textId="77777777" w:rsidR="00BD2851" w:rsidRPr="00B21B96" w:rsidRDefault="00BD2851" w:rsidP="00BD2851">
      <w:pPr>
        <w:pStyle w:val="Odstavecseseznamem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nemá v České republice nebo v zemi svého sídla v evidenci daní zachycen splatný daňový nedoplatek;</w:t>
      </w:r>
    </w:p>
    <w:p w14:paraId="25AD38D6" w14:textId="77777777" w:rsidR="00BD2851" w:rsidRPr="00B21B96" w:rsidRDefault="00BD2851" w:rsidP="00BD2851">
      <w:pPr>
        <w:pStyle w:val="Odstavecseseznamem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nemá v České republice nebo v zemi svého sídla splatný nedoplatek na pojistném nebo na penále na veřejné zdravotní pojištění;</w:t>
      </w:r>
    </w:p>
    <w:p w14:paraId="016A253D" w14:textId="77777777" w:rsidR="00BD2851" w:rsidRPr="00B21B96" w:rsidRDefault="00BD2851" w:rsidP="00BD2851">
      <w:pPr>
        <w:pStyle w:val="Odstavecseseznamem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nemá v České republice nebo v zemi svého sídla splatný nedoplatek na pojistném nebo na penále na sociální zabezpečení a příspěvku na státní politiku zaměstnanosti;</w:t>
      </w:r>
    </w:p>
    <w:p w14:paraId="6023512D" w14:textId="77777777" w:rsidR="00BD2851" w:rsidRPr="00B21B96" w:rsidRDefault="00BD2851" w:rsidP="00BD2851">
      <w:pPr>
        <w:pStyle w:val="Odstavecseseznamem"/>
        <w:numPr>
          <w:ilvl w:val="0"/>
          <w:numId w:val="11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45EE1825" w14:textId="77777777" w:rsidR="00BD2851" w:rsidRPr="00B21B96" w:rsidRDefault="00BD2851" w:rsidP="00BD2851">
      <w:pPr>
        <w:spacing w:after="120"/>
        <w:ind w:left="284"/>
        <w:jc w:val="both"/>
        <w:rPr>
          <w:sz w:val="22"/>
          <w:szCs w:val="22"/>
        </w:rPr>
      </w:pPr>
      <w:r w:rsidRPr="00B21B96">
        <w:rPr>
          <w:sz w:val="22"/>
          <w:szCs w:val="22"/>
        </w:rPr>
        <w:t xml:space="preserve">Je-li Účastníkem právnická osoba, musí podmínku podle písm. a) splňovat tato právnická osoba a zároveň každý člen statutárního orgánu. Je-li členem statutárního orgánu dodavatele právnická osoba, musí podmínku podle písm. a) splňovat: i) tato právnická osoba; </w:t>
      </w:r>
      <w:proofErr w:type="spellStart"/>
      <w:r w:rsidRPr="00B21B96">
        <w:rPr>
          <w:sz w:val="22"/>
          <w:szCs w:val="22"/>
        </w:rPr>
        <w:t>ii</w:t>
      </w:r>
      <w:proofErr w:type="spellEnd"/>
      <w:r w:rsidRPr="00B21B96">
        <w:rPr>
          <w:sz w:val="22"/>
          <w:szCs w:val="22"/>
        </w:rPr>
        <w:t xml:space="preserve">) každý člen statutárního orgánu této právnické osoby; a </w:t>
      </w:r>
      <w:proofErr w:type="spellStart"/>
      <w:r w:rsidRPr="00B21B96">
        <w:rPr>
          <w:sz w:val="22"/>
          <w:szCs w:val="22"/>
        </w:rPr>
        <w:t>iii</w:t>
      </w:r>
      <w:proofErr w:type="spellEnd"/>
      <w:r w:rsidRPr="00B21B96">
        <w:rPr>
          <w:sz w:val="22"/>
          <w:szCs w:val="22"/>
        </w:rPr>
        <w:t>) osoba zastupující tuto právnickou osobu v statutárním orgánu Účastníka.</w:t>
      </w:r>
    </w:p>
    <w:p w14:paraId="5A211EDA" w14:textId="77777777" w:rsidR="00BD2851" w:rsidRPr="00B21B96" w:rsidRDefault="00BD2851" w:rsidP="00BD2851">
      <w:pPr>
        <w:spacing w:after="120"/>
        <w:ind w:left="284"/>
        <w:jc w:val="both"/>
        <w:rPr>
          <w:sz w:val="22"/>
          <w:szCs w:val="22"/>
        </w:rPr>
      </w:pPr>
      <w:r w:rsidRPr="00B21B96">
        <w:rPr>
          <w:sz w:val="22"/>
          <w:szCs w:val="22"/>
        </w:rPr>
        <w:t xml:space="preserve">Účastní-li se zadávacího řízení pobočka závodu: i) zahraniční právnické osoby, splňuje podmínku podle písm. a) tato právnická osoba a vedoucí pobočky závodu; </w:t>
      </w:r>
      <w:proofErr w:type="spellStart"/>
      <w:r w:rsidRPr="00B21B96">
        <w:rPr>
          <w:sz w:val="22"/>
          <w:szCs w:val="22"/>
        </w:rPr>
        <w:t>ii</w:t>
      </w:r>
      <w:proofErr w:type="spellEnd"/>
      <w:r w:rsidRPr="00B21B96">
        <w:rPr>
          <w:sz w:val="22"/>
          <w:szCs w:val="22"/>
        </w:rPr>
        <w:t>) české právnické osoby, splňují podmínku podle písm. a) osoby uvedené v předchozím odstavci a vedoucí pobočky závodu.</w:t>
      </w:r>
    </w:p>
    <w:p w14:paraId="43A9821D" w14:textId="77777777" w:rsidR="00BD2851" w:rsidRPr="00B21B96" w:rsidRDefault="00BD2851" w:rsidP="00EB6059">
      <w:pPr>
        <w:pStyle w:val="Odstavecseseznamem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  <w:u w:val="single"/>
        </w:rPr>
        <w:t>splňuje požadavky na profesní způsobilost</w:t>
      </w:r>
      <w:r w:rsidRPr="00B21B96">
        <w:rPr>
          <w:rFonts w:ascii="Times New Roman" w:hAnsi="Times New Roman" w:cs="Times New Roman"/>
        </w:rPr>
        <w:t xml:space="preserve"> požadované Zadavatelem dle § 77 odst. 1 Zákona, a sice</w:t>
      </w:r>
      <w:r w:rsidR="00EB6059" w:rsidRPr="00B21B96">
        <w:rPr>
          <w:rFonts w:ascii="Times New Roman" w:hAnsi="Times New Roman" w:cs="Times New Roman"/>
        </w:rPr>
        <w:t xml:space="preserve"> </w:t>
      </w:r>
      <w:r w:rsidRPr="00B21B96">
        <w:rPr>
          <w:rFonts w:ascii="Times New Roman" w:hAnsi="Times New Roman" w:cs="Times New Roman"/>
        </w:rPr>
        <w:t>je zapsán v obchodním rejstříku; [</w:t>
      </w:r>
      <w:r w:rsidRPr="00B21B96">
        <w:rPr>
          <w:rFonts w:ascii="Times New Roman" w:hAnsi="Times New Roman" w:cs="Times New Roman"/>
          <w:highlight w:val="cyan"/>
        </w:rPr>
        <w:t>pokud je zapsán v jiné obdobné evidenci, účastník ji uvede namísto této skutečnosti</w:t>
      </w:r>
      <w:r w:rsidRPr="00B21B96">
        <w:rPr>
          <w:rFonts w:ascii="Times New Roman" w:hAnsi="Times New Roman" w:cs="Times New Roman"/>
        </w:rPr>
        <w:t>];</w:t>
      </w:r>
    </w:p>
    <w:p w14:paraId="58F1621C" w14:textId="77777777" w:rsidR="00D64541" w:rsidRPr="00B21B96" w:rsidRDefault="00BD2851" w:rsidP="00B21B96">
      <w:pPr>
        <w:pStyle w:val="Odstavecseseznamem"/>
        <w:numPr>
          <w:ilvl w:val="0"/>
          <w:numId w:val="9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  <w:u w:val="single"/>
        </w:rPr>
        <w:t>splňuje technickou kvalifikaci požadovanou Zadavatelem dle § 79 odst. 2 písm. b) Zákona</w:t>
      </w:r>
      <w:r w:rsidRPr="00B21B96">
        <w:rPr>
          <w:rFonts w:ascii="Times New Roman" w:hAnsi="Times New Roman" w:cs="Times New Roman"/>
        </w:rPr>
        <w:t>, a sice v posledních 3 letech před zahájením zadávacího řízení na Veřejnou zakázku realizoval alespoň dvě</w:t>
      </w:r>
      <w:r w:rsidRPr="00B21B96">
        <w:rPr>
          <w:rFonts w:ascii="Times New Roman" w:hAnsi="Times New Roman" w:cs="Times New Roman"/>
          <w:bCs/>
        </w:rPr>
        <w:t xml:space="preserve"> (2) významné dodávky </w:t>
      </w:r>
      <w:r w:rsidR="00EB6059" w:rsidRPr="00B21B96">
        <w:rPr>
          <w:rFonts w:ascii="Times New Roman" w:hAnsi="Times New Roman" w:cs="Times New Roman"/>
          <w:bCs/>
        </w:rPr>
        <w:t xml:space="preserve">spočívající v dodávce praček a sušiček na prádlo, přičemž každá významná dodávka byla realizována v hodnotě minimálně </w:t>
      </w:r>
      <w:proofErr w:type="gramStart"/>
      <w:r w:rsidR="00EB6059" w:rsidRPr="00B21B96">
        <w:rPr>
          <w:rFonts w:ascii="Times New Roman" w:hAnsi="Times New Roman" w:cs="Times New Roman"/>
          <w:bCs/>
        </w:rPr>
        <w:t>500.000,-</w:t>
      </w:r>
      <w:proofErr w:type="gramEnd"/>
      <w:r w:rsidR="00EB6059" w:rsidRPr="00B21B96">
        <w:rPr>
          <w:rFonts w:ascii="Times New Roman" w:hAnsi="Times New Roman" w:cs="Times New Roman"/>
          <w:bCs/>
        </w:rPr>
        <w:t xml:space="preserve"> Kč bez DPH.</w:t>
      </w:r>
    </w:p>
    <w:p w14:paraId="3F4DA244" w14:textId="77777777" w:rsidR="00BD2851" w:rsidRPr="00B21B96" w:rsidRDefault="00BD2851" w:rsidP="00B21B96">
      <w:pPr>
        <w:pStyle w:val="Odstavecseseznamem"/>
        <w:keepNext/>
        <w:keepLines/>
        <w:spacing w:before="240" w:after="240"/>
        <w:ind w:left="284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lastRenderedPageBreak/>
        <w:t>Těmito významnými dodávkami jsou: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BD2851" w:rsidRPr="00B21B96" w14:paraId="3ED86DB2" w14:textId="77777777" w:rsidTr="00153107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2056D93B" w14:textId="77777777" w:rsidR="00BD2851" w:rsidRPr="00B21B96" w:rsidRDefault="00BD2851" w:rsidP="00B21B96">
            <w:pPr>
              <w:pStyle w:val="Odstavecseseznamem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21B96">
              <w:rPr>
                <w:rFonts w:ascii="Times New Roman" w:hAnsi="Times New Roman" w:cs="Times New Roman"/>
                <w:b/>
              </w:rPr>
              <w:t>Dodávka č. 1</w:t>
            </w:r>
          </w:p>
        </w:tc>
      </w:tr>
      <w:tr w:rsidR="00BD2851" w:rsidRPr="00B21B96" w14:paraId="7339C875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FF52786" w14:textId="77777777" w:rsidR="00BD2851" w:rsidRPr="00B21B96" w:rsidRDefault="00BD2851" w:rsidP="00B21B96">
            <w:pPr>
              <w:pStyle w:val="Odstavecseseznamem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AF9FBB2" w14:textId="77777777" w:rsidR="00BD2851" w:rsidRPr="00B21B96" w:rsidRDefault="00BD2851" w:rsidP="00B21B96">
            <w:pPr>
              <w:keepNext/>
              <w:keepLines/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13DBB24B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CC26D2" w14:textId="77777777" w:rsidR="00BD2851" w:rsidRPr="00B21B96" w:rsidRDefault="00BD2851" w:rsidP="00B21B96">
            <w:pPr>
              <w:pStyle w:val="Odstavecseseznamem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Identifikace kupujícího/objednatele: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4F9F292" w14:textId="77777777" w:rsidR="00BD2851" w:rsidRPr="00B21B96" w:rsidRDefault="00BD2851" w:rsidP="00B21B96">
            <w:pPr>
              <w:keepNext/>
              <w:keepLines/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1216504B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E53A642" w14:textId="77777777" w:rsidR="00BD2851" w:rsidRPr="00B21B96" w:rsidRDefault="00BD2851" w:rsidP="00B21B96">
            <w:pPr>
              <w:pStyle w:val="Odstavecseseznamem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Kontaktní osoba kupujícího/objednatele: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A1E28F7" w14:textId="77777777" w:rsidR="00BD2851" w:rsidRPr="00B21B96" w:rsidRDefault="00BD2851" w:rsidP="00B21B96">
            <w:pPr>
              <w:keepNext/>
              <w:keepLines/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16A44DF2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D130870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E379D8F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37AAB7D7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84EEBF8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6BF65A1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0F60861B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B5B9197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2ED2991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</w:tbl>
    <w:p w14:paraId="050578FA" w14:textId="77777777" w:rsidR="00BD2851" w:rsidRPr="00B21B96" w:rsidRDefault="00BD2851" w:rsidP="00BD285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BD2851" w:rsidRPr="00B21B96" w14:paraId="7225C722" w14:textId="77777777" w:rsidTr="00153107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3DFEC704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21B96">
              <w:rPr>
                <w:rFonts w:ascii="Times New Roman" w:hAnsi="Times New Roman" w:cs="Times New Roman"/>
                <w:b/>
              </w:rPr>
              <w:t>Dodávka č. 2</w:t>
            </w:r>
          </w:p>
        </w:tc>
      </w:tr>
      <w:tr w:rsidR="00BD2851" w:rsidRPr="00B21B96" w14:paraId="6E9282FD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E5545A9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Název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85E23DD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58A9FFAA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B81C79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Identifikace kupujícího/objednatele: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3290B7A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7D65570F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C20D61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Kontaktní osoba kupujícího/objednatele: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B880CF2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7F58365B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3C9CEAA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Doba plnění: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0A1F1B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5709EBE5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62A424F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Předmět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E3EB747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D2851" w:rsidRPr="00B21B96" w14:paraId="2876644C" w14:textId="77777777" w:rsidTr="00153107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2AB8683" w14:textId="77777777" w:rsidR="00BD2851" w:rsidRPr="00B21B96" w:rsidRDefault="00BD2851" w:rsidP="00153107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Hodnota zakázky: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9540CA7" w14:textId="77777777" w:rsidR="00BD2851" w:rsidRPr="00B21B96" w:rsidRDefault="00BD2851" w:rsidP="00153107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</w:tbl>
    <w:p w14:paraId="4D46F604" w14:textId="3D1A2AA5" w:rsidR="00B32F69" w:rsidRPr="00B21B96" w:rsidRDefault="00B32F69" w:rsidP="00B32F69">
      <w:pPr>
        <w:pStyle w:val="Odstavecseseznamem"/>
        <w:keepNext/>
        <w:keepLines/>
        <w:numPr>
          <w:ilvl w:val="0"/>
          <w:numId w:val="9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  <w:u w:val="single"/>
        </w:rPr>
        <w:t>splňuje technickou kvalifikaci požadovanou Zadavatelem dle § 79 odst. 2 písm. c) a d) Zákona</w:t>
      </w:r>
      <w:r w:rsidRPr="00B21B96">
        <w:rPr>
          <w:rFonts w:ascii="Times New Roman" w:hAnsi="Times New Roman" w:cs="Times New Roman"/>
        </w:rPr>
        <w:t>, a</w:t>
      </w:r>
      <w:r w:rsidR="006C19EA" w:rsidRPr="00B21B96">
        <w:rPr>
          <w:rFonts w:ascii="Times New Roman" w:hAnsi="Times New Roman" w:cs="Times New Roman"/>
        </w:rPr>
        <w:t xml:space="preserve"> předkládá seznam techniků a odborných pracovníků, </w:t>
      </w:r>
      <w:r w:rsidR="00F5180F">
        <w:rPr>
          <w:rFonts w:ascii="Times New Roman" w:hAnsi="Times New Roman" w:cs="Times New Roman"/>
        </w:rPr>
        <w:t>kteří</w:t>
      </w:r>
      <w:r w:rsidR="006C19EA" w:rsidRPr="00B21B96">
        <w:rPr>
          <w:rFonts w:ascii="Times New Roman" w:hAnsi="Times New Roman" w:cs="Times New Roman"/>
        </w:rPr>
        <w:t xml:space="preserve"> se budou podílet na plnění této zakázky.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6C19EA" w:rsidRPr="00B21B96" w14:paraId="42353BA8" w14:textId="77777777" w:rsidTr="00D22596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34DA9FE7" w14:textId="37A5BD53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21B96">
              <w:rPr>
                <w:rFonts w:ascii="Times New Roman" w:hAnsi="Times New Roman" w:cs="Times New Roman"/>
                <w:b/>
                <w:bCs/>
              </w:rPr>
              <w:t>Technik odpovědný za instalaci elektrických zařízení</w:t>
            </w:r>
          </w:p>
        </w:tc>
      </w:tr>
      <w:tr w:rsidR="006C19EA" w:rsidRPr="00B21B96" w14:paraId="6498B3D2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F3E749A" w14:textId="7D28E4E1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Jméno </w:t>
            </w:r>
            <w:r w:rsidRPr="00B21B96">
              <w:rPr>
                <w:rFonts w:ascii="Times New Roman" w:hAnsi="Times New Roman" w:cs="Times New Roman"/>
                <w:bCs/>
              </w:rPr>
              <w:t>a příjmení</w:t>
            </w:r>
            <w:r w:rsidRPr="00B21B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A0BDFE1" w14:textId="77777777" w:rsidR="006C19EA" w:rsidRPr="00B21B96" w:rsidRDefault="006C19EA" w:rsidP="00D225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6C19EA" w:rsidRPr="00B21B96" w14:paraId="4686670B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1376D82" w14:textId="0EDCA160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Uvedení pracovněprávního či </w:t>
            </w:r>
            <w:r w:rsidR="00B21B96" w:rsidRPr="00B21B96">
              <w:rPr>
                <w:rFonts w:ascii="Times New Roman" w:hAnsi="Times New Roman" w:cs="Times New Roman"/>
              </w:rPr>
              <w:t>obdobného</w:t>
            </w:r>
            <w:r w:rsidRPr="00B21B96">
              <w:rPr>
                <w:rFonts w:ascii="Times New Roman" w:hAnsi="Times New Roman" w:cs="Times New Roman"/>
              </w:rPr>
              <w:t xml:space="preserve"> vztahu k účastníkovi</w:t>
            </w:r>
            <w:r w:rsidRPr="00B21B9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670F57C" w14:textId="77777777" w:rsidR="006C19EA" w:rsidRPr="00B21B96" w:rsidRDefault="006C19EA" w:rsidP="00D225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6C19EA" w:rsidRPr="00B21B96" w14:paraId="1522CB1C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D2BF866" w14:textId="1D4DC244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Nejvyšší dosažené vzdělání (včetně oboru – název školy)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AE52E02" w14:textId="77777777" w:rsidR="006C19EA" w:rsidRPr="00B21B96" w:rsidRDefault="006C19EA" w:rsidP="00D225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6C19EA" w:rsidRPr="00B21B96" w14:paraId="133AD331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2D6B67A" w14:textId="302B4389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Platné </w:t>
            </w:r>
            <w:r w:rsidR="00570C09" w:rsidRPr="00570C09">
              <w:rPr>
                <w:rFonts w:ascii="Times New Roman" w:hAnsi="Times New Roman" w:cs="Times New Roman"/>
              </w:rPr>
              <w:t xml:space="preserve">osvědčení pro samostatnou činnost v rozsahu § 6 podle vyhlášky č. 50/1978 Sb., o odborné způsobilosti v elektrotechnice na elektrických zařízeních třídy A do 1000 V </w:t>
            </w:r>
            <w:r w:rsidRPr="00B21B96">
              <w:rPr>
                <w:rFonts w:ascii="Times New Roman" w:hAnsi="Times New Roman" w:cs="Times New Roman"/>
              </w:rPr>
              <w:t>(ano/ne)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2236733" w14:textId="77777777" w:rsidR="006C19EA" w:rsidRPr="00B21B96" w:rsidRDefault="006C19EA" w:rsidP="00D225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</w:tbl>
    <w:p w14:paraId="08C69765" w14:textId="4E323752" w:rsidR="00B32F69" w:rsidRPr="00B21B96" w:rsidRDefault="00B32F69" w:rsidP="006C19E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6C19EA" w:rsidRPr="00B21B96" w14:paraId="6AF9A609" w14:textId="77777777" w:rsidTr="00D22596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30F96738" w14:textId="435808F0" w:rsidR="006C19EA" w:rsidRPr="00B21B96" w:rsidRDefault="006C19EA" w:rsidP="00D22596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21B96">
              <w:rPr>
                <w:rFonts w:ascii="Times New Roman" w:hAnsi="Times New Roman" w:cs="Times New Roman"/>
                <w:b/>
                <w:bCs/>
              </w:rPr>
              <w:t>Technik odpovědný za instalaci plynových zařízení</w:t>
            </w:r>
          </w:p>
        </w:tc>
      </w:tr>
      <w:tr w:rsidR="00B21B96" w:rsidRPr="00B21B96" w14:paraId="14721901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663872E" w14:textId="4E47600D" w:rsidR="00B21B96" w:rsidRPr="00B21B96" w:rsidRDefault="00B21B96" w:rsidP="00B21B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Jméno </w:t>
            </w:r>
            <w:r w:rsidRPr="00B21B96">
              <w:rPr>
                <w:rFonts w:ascii="Times New Roman" w:hAnsi="Times New Roman" w:cs="Times New Roman"/>
                <w:bCs/>
              </w:rPr>
              <w:t>a příjmení</w:t>
            </w:r>
            <w:r w:rsidRPr="00B21B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345B65F" w14:textId="77777777" w:rsidR="00B21B96" w:rsidRPr="00B21B96" w:rsidRDefault="00B21B96" w:rsidP="00B21B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21B96" w:rsidRPr="00B21B96" w14:paraId="1FAE375A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8360191" w14:textId="6C6C82AF" w:rsidR="00B21B96" w:rsidRPr="00B21B96" w:rsidRDefault="00B21B96" w:rsidP="00B21B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Uvedení pracovněprávního či obdobného vztahu k účastníkovi</w:t>
            </w:r>
            <w:r w:rsidRPr="00B21B9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AE71F72" w14:textId="77777777" w:rsidR="00B21B96" w:rsidRPr="00B21B96" w:rsidRDefault="00B21B96" w:rsidP="00B21B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21B96" w:rsidRPr="00B21B96" w14:paraId="63AF4CBB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98E307D" w14:textId="0600EB90" w:rsidR="00B21B96" w:rsidRPr="00B21B96" w:rsidRDefault="00B21B96" w:rsidP="00B21B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Nejvyšší dosažené vzdělání (včetně oboru – název školy)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EE71F79" w14:textId="77777777" w:rsidR="00B21B96" w:rsidRPr="00B21B96" w:rsidRDefault="00B21B96" w:rsidP="00B21B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B21B96" w:rsidRPr="00B21B96" w14:paraId="693F1B4C" w14:textId="77777777" w:rsidTr="00D2259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71F91BA" w14:textId="6F24FED1" w:rsidR="00B21B96" w:rsidRPr="00B21B96" w:rsidRDefault="00B21B96" w:rsidP="00B21B96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Platné </w:t>
            </w:r>
            <w:r w:rsidRPr="00570C09">
              <w:rPr>
                <w:rFonts w:ascii="Times New Roman" w:hAnsi="Times New Roman" w:cs="Times New Roman"/>
              </w:rPr>
              <w:t xml:space="preserve">osvědčení </w:t>
            </w:r>
            <w:r w:rsidR="00570C09" w:rsidRPr="00570C09">
              <w:rPr>
                <w:rFonts w:ascii="Times New Roman" w:hAnsi="Times New Roman" w:cs="Times New Roman"/>
              </w:rPr>
              <w:t xml:space="preserve">odborné způsobilosti pro montáže, revize a opravy vyhrazených plynových </w:t>
            </w:r>
            <w:r w:rsidR="00570C09" w:rsidRPr="00570C09">
              <w:rPr>
                <w:rFonts w:ascii="Times New Roman" w:hAnsi="Times New Roman" w:cs="Times New Roman"/>
              </w:rPr>
              <w:lastRenderedPageBreak/>
              <w:t>zařízení vydané Technickou inspekcí České republiky</w:t>
            </w:r>
            <w:r w:rsidRPr="00570C09">
              <w:rPr>
                <w:rFonts w:ascii="Times New Roman" w:hAnsi="Times New Roman" w:cs="Times New Roman"/>
              </w:rPr>
              <w:t xml:space="preserve"> (ano/ne</w:t>
            </w:r>
            <w:r w:rsidRPr="00B21B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12666B5" w14:textId="77777777" w:rsidR="00B21B96" w:rsidRPr="00B21B96" w:rsidRDefault="00B21B96" w:rsidP="00B21B96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</w:tbl>
    <w:p w14:paraId="77812871" w14:textId="77777777" w:rsidR="006C19EA" w:rsidRPr="00B21B96" w:rsidRDefault="006C19EA" w:rsidP="00570C09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570C09" w:rsidRPr="00B21B96" w14:paraId="41873052" w14:textId="77777777" w:rsidTr="00274E81">
        <w:trPr>
          <w:trHeight w:val="340"/>
        </w:trPr>
        <w:tc>
          <w:tcPr>
            <w:tcW w:w="9180" w:type="dxa"/>
            <w:gridSpan w:val="2"/>
            <w:shd w:val="clear" w:color="auto" w:fill="F2F2F2"/>
            <w:vAlign w:val="center"/>
          </w:tcPr>
          <w:p w14:paraId="67FF204E" w14:textId="6DA059EC" w:rsidR="00570C09" w:rsidRPr="00B21B96" w:rsidRDefault="00570C09" w:rsidP="00274E81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Servisní technik</w:t>
            </w:r>
          </w:p>
        </w:tc>
      </w:tr>
      <w:tr w:rsidR="00570C09" w:rsidRPr="00B21B96" w14:paraId="244CE72F" w14:textId="77777777" w:rsidTr="00274E8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558769" w14:textId="77777777" w:rsidR="00570C09" w:rsidRPr="00B21B96" w:rsidRDefault="00570C09" w:rsidP="00274E81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 xml:space="preserve">Jméno </w:t>
            </w:r>
            <w:r w:rsidRPr="00B21B96">
              <w:rPr>
                <w:rFonts w:ascii="Times New Roman" w:hAnsi="Times New Roman" w:cs="Times New Roman"/>
                <w:bCs/>
              </w:rPr>
              <w:t>a příjmení</w:t>
            </w:r>
            <w:r w:rsidRPr="00B21B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E38CE3E" w14:textId="77777777" w:rsidR="00570C09" w:rsidRPr="00B21B96" w:rsidRDefault="00570C09" w:rsidP="00274E81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570C09" w:rsidRPr="00B21B96" w14:paraId="199D9383" w14:textId="77777777" w:rsidTr="00274E8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54DB491" w14:textId="77777777" w:rsidR="00570C09" w:rsidRPr="00B21B96" w:rsidRDefault="00570C09" w:rsidP="00274E81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21B96">
              <w:rPr>
                <w:rFonts w:ascii="Times New Roman" w:hAnsi="Times New Roman" w:cs="Times New Roman"/>
              </w:rPr>
              <w:t>Uvedení pracovněprávního či obdobného vztahu k účastníkovi</w:t>
            </w:r>
            <w:r w:rsidRPr="00B21B96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114E4E3" w14:textId="77777777" w:rsidR="00570C09" w:rsidRPr="00B21B96" w:rsidRDefault="00570C09" w:rsidP="00274E81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  <w:tr w:rsidR="00570C09" w:rsidRPr="00B21B96" w14:paraId="35194D6C" w14:textId="77777777" w:rsidTr="00274E8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88D8C01" w14:textId="49EA5F2D" w:rsidR="00570C09" w:rsidRPr="00B21B96" w:rsidRDefault="00570C09" w:rsidP="00274E81">
            <w:pPr>
              <w:pStyle w:val="Odstavecseseznamem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70C09">
              <w:rPr>
                <w:rFonts w:ascii="Times New Roman" w:hAnsi="Times New Roman" w:cs="Times New Roman"/>
              </w:rPr>
              <w:t xml:space="preserve">právnění pro autorizovanou servisní a údržbovou činnost na dodávaných zařízeních </w:t>
            </w:r>
            <w:r w:rsidRPr="00B21B96">
              <w:rPr>
                <w:rFonts w:ascii="Times New Roman" w:hAnsi="Times New Roman" w:cs="Times New Roman"/>
              </w:rPr>
              <w:t>(ano/ne)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940C6D9" w14:textId="77777777" w:rsidR="00570C09" w:rsidRPr="00B21B96" w:rsidRDefault="00570C09" w:rsidP="00274E81">
            <w:pPr>
              <w:rPr>
                <w:sz w:val="22"/>
                <w:szCs w:val="22"/>
              </w:rPr>
            </w:pPr>
            <w:r w:rsidRPr="00B21B96">
              <w:rPr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B21B96">
              <w:rPr>
                <w:sz w:val="22"/>
                <w:szCs w:val="22"/>
                <w:highlight w:val="green"/>
              </w:rPr>
              <w:instrText xml:space="preserve"> FORMTEXT </w:instrText>
            </w:r>
            <w:r w:rsidRPr="00B21B96">
              <w:rPr>
                <w:sz w:val="22"/>
                <w:szCs w:val="22"/>
                <w:highlight w:val="green"/>
              </w:rPr>
            </w:r>
            <w:r w:rsidRPr="00B21B96">
              <w:rPr>
                <w:sz w:val="22"/>
                <w:szCs w:val="22"/>
                <w:highlight w:val="green"/>
              </w:rPr>
              <w:fldChar w:fldCharType="separate"/>
            </w:r>
            <w:r w:rsidRPr="00B21B96">
              <w:rPr>
                <w:noProof/>
                <w:sz w:val="22"/>
                <w:szCs w:val="22"/>
                <w:highlight w:val="green"/>
              </w:rPr>
              <w:t>doplní účastník</w:t>
            </w:r>
            <w:r w:rsidRPr="00B21B96">
              <w:rPr>
                <w:sz w:val="22"/>
                <w:szCs w:val="22"/>
                <w:highlight w:val="green"/>
              </w:rPr>
              <w:fldChar w:fldCharType="end"/>
            </w:r>
          </w:p>
        </w:tc>
      </w:tr>
    </w:tbl>
    <w:p w14:paraId="0A93ED31" w14:textId="77777777" w:rsidR="00570C09" w:rsidRDefault="00570C09" w:rsidP="00BD2851">
      <w:pPr>
        <w:pStyle w:val="Odstavecseseznamem"/>
        <w:spacing w:before="480" w:after="120"/>
        <w:ind w:left="0"/>
        <w:contextualSpacing w:val="0"/>
        <w:rPr>
          <w:rFonts w:ascii="Times New Roman" w:hAnsi="Times New Roman" w:cs="Times New Roman"/>
        </w:rPr>
      </w:pPr>
    </w:p>
    <w:p w14:paraId="60F27460" w14:textId="655F0D73" w:rsidR="00BD2851" w:rsidRPr="00B21B96" w:rsidRDefault="00BD2851" w:rsidP="00BD2851">
      <w:pPr>
        <w:pStyle w:val="Odstavecseseznamem"/>
        <w:spacing w:before="480" w:after="120"/>
        <w:ind w:left="0"/>
        <w:contextualSpacing w:val="0"/>
        <w:rPr>
          <w:rFonts w:ascii="Times New Roman" w:hAnsi="Times New Roman" w:cs="Times New Roman"/>
        </w:rPr>
      </w:pPr>
      <w:r w:rsidRPr="00B21B96">
        <w:rPr>
          <w:rFonts w:ascii="Times New Roman" w:hAnsi="Times New Roman" w:cs="Times New Roman"/>
        </w:rPr>
        <w:t>V [</w:t>
      </w:r>
      <w:r w:rsidRPr="00B21B96">
        <w:rPr>
          <w:rFonts w:ascii="Times New Roman" w:hAnsi="Times New Roman" w:cs="Times New Roman"/>
          <w:highlight w:val="green"/>
        </w:rPr>
        <w:t>doplní účastník</w:t>
      </w:r>
      <w:r w:rsidRPr="00B21B96">
        <w:rPr>
          <w:rFonts w:ascii="Times New Roman" w:hAnsi="Times New Roman" w:cs="Times New Roman"/>
        </w:rPr>
        <w:t>] dne [</w:t>
      </w:r>
      <w:r w:rsidRPr="00B21B96">
        <w:rPr>
          <w:rFonts w:ascii="Times New Roman" w:hAnsi="Times New Roman" w:cs="Times New Roman"/>
          <w:highlight w:val="green"/>
        </w:rPr>
        <w:t>doplní účastník</w:t>
      </w:r>
      <w:r w:rsidRPr="00B21B96">
        <w:rPr>
          <w:rFonts w:ascii="Times New Roman" w:hAnsi="Times New Roman" w:cs="Times New Roman"/>
        </w:rPr>
        <w:t>]</w:t>
      </w:r>
    </w:p>
    <w:p w14:paraId="50676CA0" w14:textId="77777777" w:rsidR="00BD2851" w:rsidRPr="00B21B96" w:rsidRDefault="00BD2851" w:rsidP="00BD2851">
      <w:pPr>
        <w:rPr>
          <w:sz w:val="22"/>
          <w:szCs w:val="22"/>
        </w:rPr>
      </w:pPr>
    </w:p>
    <w:p w14:paraId="2ABF2997" w14:textId="77777777" w:rsidR="00BD2851" w:rsidRPr="00B21B96" w:rsidRDefault="00BD2851" w:rsidP="00BD2851">
      <w:pPr>
        <w:rPr>
          <w:sz w:val="22"/>
          <w:szCs w:val="22"/>
        </w:rPr>
      </w:pPr>
      <w:r w:rsidRPr="00B21B96">
        <w:rPr>
          <w:sz w:val="22"/>
          <w:szCs w:val="22"/>
        </w:rPr>
        <w:t>________________________________</w:t>
      </w:r>
    </w:p>
    <w:p w14:paraId="02AB5C2D" w14:textId="77777777" w:rsidR="00BD2851" w:rsidRPr="00B21B96" w:rsidRDefault="00BD2851" w:rsidP="00BD2851">
      <w:pPr>
        <w:rPr>
          <w:b/>
          <w:sz w:val="22"/>
          <w:szCs w:val="22"/>
        </w:rPr>
      </w:pPr>
      <w:r w:rsidRPr="00B21B96">
        <w:rPr>
          <w:sz w:val="22"/>
          <w:szCs w:val="22"/>
        </w:rPr>
        <w:t>[</w:t>
      </w:r>
      <w:r w:rsidRPr="00B21B96">
        <w:rPr>
          <w:b/>
          <w:sz w:val="22"/>
          <w:szCs w:val="22"/>
          <w:highlight w:val="green"/>
        </w:rPr>
        <w:t xml:space="preserve">název </w:t>
      </w:r>
      <w:proofErr w:type="gramStart"/>
      <w:r w:rsidRPr="00B21B96">
        <w:rPr>
          <w:b/>
          <w:sz w:val="22"/>
          <w:szCs w:val="22"/>
          <w:highlight w:val="green"/>
        </w:rPr>
        <w:t>účastníka</w:t>
      </w:r>
      <w:r w:rsidRPr="00B21B96">
        <w:rPr>
          <w:sz w:val="22"/>
          <w:szCs w:val="22"/>
          <w:highlight w:val="green"/>
        </w:rPr>
        <w:t xml:space="preserve"> - doplní</w:t>
      </w:r>
      <w:proofErr w:type="gramEnd"/>
      <w:r w:rsidRPr="00B21B96">
        <w:rPr>
          <w:sz w:val="22"/>
          <w:szCs w:val="22"/>
          <w:highlight w:val="green"/>
        </w:rPr>
        <w:t xml:space="preserve"> účastník</w:t>
      </w:r>
      <w:r w:rsidRPr="00B21B96">
        <w:rPr>
          <w:sz w:val="22"/>
          <w:szCs w:val="22"/>
        </w:rPr>
        <w:t>]</w:t>
      </w:r>
    </w:p>
    <w:p w14:paraId="02FBE76B" w14:textId="77777777" w:rsidR="00BD2851" w:rsidRPr="00B21B96" w:rsidRDefault="00BD2851" w:rsidP="00BD2851">
      <w:pPr>
        <w:rPr>
          <w:sz w:val="22"/>
          <w:szCs w:val="22"/>
        </w:rPr>
      </w:pPr>
      <w:r w:rsidRPr="00B21B96">
        <w:rPr>
          <w:sz w:val="22"/>
          <w:szCs w:val="22"/>
        </w:rPr>
        <w:t>[</w:t>
      </w:r>
      <w:r w:rsidRPr="00B21B96">
        <w:rPr>
          <w:sz w:val="22"/>
          <w:szCs w:val="22"/>
          <w:highlight w:val="green"/>
        </w:rPr>
        <w:t xml:space="preserve">jméno a příjmení osoby oprávněné jednat jménem nebo za </w:t>
      </w:r>
      <w:proofErr w:type="gramStart"/>
      <w:r w:rsidRPr="00B21B96">
        <w:rPr>
          <w:sz w:val="22"/>
          <w:szCs w:val="22"/>
          <w:highlight w:val="green"/>
        </w:rPr>
        <w:t>účastníka - doplní</w:t>
      </w:r>
      <w:proofErr w:type="gramEnd"/>
      <w:r w:rsidRPr="00B21B96">
        <w:rPr>
          <w:sz w:val="22"/>
          <w:szCs w:val="22"/>
          <w:highlight w:val="green"/>
        </w:rPr>
        <w:t xml:space="preserve"> účastník</w:t>
      </w:r>
      <w:r w:rsidRPr="00B21B96">
        <w:rPr>
          <w:sz w:val="22"/>
          <w:szCs w:val="22"/>
        </w:rPr>
        <w:t>]</w:t>
      </w:r>
    </w:p>
    <w:p w14:paraId="14E9A8C7" w14:textId="77777777" w:rsidR="00BD2851" w:rsidRPr="00B21B96" w:rsidRDefault="00BD2851" w:rsidP="00BD2851">
      <w:pPr>
        <w:rPr>
          <w:sz w:val="22"/>
          <w:szCs w:val="22"/>
        </w:rPr>
      </w:pPr>
      <w:r w:rsidRPr="00B21B96">
        <w:rPr>
          <w:sz w:val="22"/>
          <w:szCs w:val="22"/>
        </w:rPr>
        <w:t>[</w:t>
      </w:r>
      <w:r w:rsidRPr="00B21B96">
        <w:rPr>
          <w:sz w:val="22"/>
          <w:szCs w:val="22"/>
          <w:highlight w:val="green"/>
        </w:rPr>
        <w:t xml:space="preserve">funkce nebo </w:t>
      </w:r>
      <w:proofErr w:type="gramStart"/>
      <w:r w:rsidRPr="00B21B96">
        <w:rPr>
          <w:sz w:val="22"/>
          <w:szCs w:val="22"/>
          <w:highlight w:val="green"/>
        </w:rPr>
        <w:t>oprávnění - doplní</w:t>
      </w:r>
      <w:proofErr w:type="gramEnd"/>
      <w:r w:rsidRPr="00B21B96">
        <w:rPr>
          <w:sz w:val="22"/>
          <w:szCs w:val="22"/>
          <w:highlight w:val="green"/>
        </w:rPr>
        <w:t xml:space="preserve"> účastník</w:t>
      </w:r>
      <w:r w:rsidRPr="00B21B96">
        <w:rPr>
          <w:sz w:val="22"/>
          <w:szCs w:val="22"/>
        </w:rPr>
        <w:t>]</w:t>
      </w:r>
    </w:p>
    <w:p w14:paraId="62FC878B" w14:textId="77777777" w:rsidR="00FE6398" w:rsidRPr="00B21B96" w:rsidRDefault="00FE6398" w:rsidP="00484420">
      <w:pPr>
        <w:rPr>
          <w:sz w:val="22"/>
          <w:szCs w:val="22"/>
        </w:rPr>
      </w:pPr>
    </w:p>
    <w:sectPr w:rsidR="00FE6398" w:rsidRPr="00B21B96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DE37" w14:textId="77777777" w:rsidR="00091C0D" w:rsidRDefault="00091C0D" w:rsidP="00160AB7">
      <w:r>
        <w:separator/>
      </w:r>
    </w:p>
  </w:endnote>
  <w:endnote w:type="continuationSeparator" w:id="0">
    <w:p w14:paraId="65258934" w14:textId="77777777" w:rsidR="00091C0D" w:rsidRDefault="00091C0D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368839"/>
      <w:docPartObj>
        <w:docPartGallery w:val="Page Numbers (Bottom of Page)"/>
        <w:docPartUnique/>
      </w:docPartObj>
    </w:sdtPr>
    <w:sdtEndPr/>
    <w:sdtContent>
      <w:p w14:paraId="43CDDD1F" w14:textId="77777777" w:rsidR="0075612D" w:rsidRPr="0075612D" w:rsidRDefault="0075612D" w:rsidP="00D8521C">
        <w:pPr>
          <w:pStyle w:val="Zpat"/>
          <w:tabs>
            <w:tab w:val="left" w:pos="4395"/>
            <w:tab w:val="left" w:pos="4815"/>
            <w:tab w:val="center" w:pos="4891"/>
          </w:tabs>
          <w:spacing w:after="120"/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CD7FA4">
          <w:rPr>
            <w:noProof/>
          </w:rPr>
          <w:t>3</w:t>
        </w:r>
        <w:r w:rsidRPr="0075612D">
          <w:fldChar w:fldCharType="end"/>
        </w:r>
      </w:p>
      <w:p w14:paraId="4BA8D882" w14:textId="77777777"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bankovní spojení:</w:t>
        </w:r>
        <w:r w:rsidRPr="0075612D"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r w:rsidRPr="0075612D">
          <w:rPr>
            <w:rFonts w:ascii="Arial" w:hAnsi="Arial" w:cs="Arial"/>
            <w:sz w:val="18"/>
            <w:szCs w:val="18"/>
          </w:rPr>
          <w:t>č.ú</w:t>
        </w:r>
        <w:proofErr w:type="spellEnd"/>
        <w:r w:rsidRPr="0075612D">
          <w:rPr>
            <w:rFonts w:ascii="Arial" w:hAnsi="Arial" w:cs="Arial"/>
            <w:sz w:val="18"/>
            <w:szCs w:val="18"/>
          </w:rPr>
          <w:t xml:space="preserve">.: 2001330000/6000,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14:paraId="2786E2CC" w14:textId="77777777" w:rsidR="0075612D" w:rsidRPr="0075612D" w:rsidRDefault="00091C0D" w:rsidP="0075612D">
        <w:pPr>
          <w:pStyle w:val="Zpat"/>
          <w:jc w:val="left"/>
        </w:pPr>
      </w:p>
    </w:sdtContent>
  </w:sdt>
  <w:p w14:paraId="7CB77157" w14:textId="77777777"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CE82" w14:textId="77777777" w:rsidR="00091C0D" w:rsidRDefault="00091C0D" w:rsidP="00160AB7">
      <w:r>
        <w:separator/>
      </w:r>
    </w:p>
  </w:footnote>
  <w:footnote w:type="continuationSeparator" w:id="0">
    <w:p w14:paraId="27A12659" w14:textId="77777777" w:rsidR="00091C0D" w:rsidRDefault="00091C0D" w:rsidP="00160AB7">
      <w:r>
        <w:continuationSeparator/>
      </w:r>
    </w:p>
  </w:footnote>
  <w:footnote w:id="1">
    <w:p w14:paraId="48FC48CC" w14:textId="77777777" w:rsidR="00BD2851" w:rsidRPr="00D8521C" w:rsidRDefault="00BD2851" w:rsidP="00BD2851">
      <w:pPr>
        <w:pStyle w:val="Textpoznpodarou"/>
        <w:jc w:val="both"/>
        <w:rPr>
          <w:rFonts w:ascii="Times New Roman" w:hAnsi="Times New Roman"/>
        </w:rPr>
      </w:pPr>
      <w:r w:rsidRPr="00D8521C">
        <w:rPr>
          <w:rStyle w:val="Znakapoznpodarou"/>
          <w:rFonts w:ascii="Times New Roman" w:hAnsi="Times New Roman"/>
        </w:rPr>
        <w:footnoteRef/>
      </w:r>
      <w:r w:rsidRPr="00D8521C">
        <w:rPr>
          <w:rFonts w:ascii="Times New Roman" w:hAnsi="Times New Roman"/>
        </w:rPr>
        <w:t xml:space="preserve"> </w:t>
      </w:r>
      <w:r w:rsidRPr="00D8521C">
        <w:rPr>
          <w:rFonts w:ascii="Times New Roman" w:hAnsi="Times New Roman"/>
          <w:highlight w:val="cyan"/>
        </w:rPr>
        <w:t>Pokud vzorové znění identifikace účastníka neodpovídá jeho právní formě, účastník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60C4" w14:textId="77777777"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66BA6974" wp14:editId="186C7EA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14:paraId="1CD0E1E6" w14:textId="77777777"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14:paraId="1476EBDB" w14:textId="77777777"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14:paraId="3142E5FC" w14:textId="77777777" w:rsidR="007A275F" w:rsidRPr="00C53B67" w:rsidRDefault="00C15BF3" w:rsidP="00C15BF3">
    <w:pPr>
      <w:pStyle w:val="stavndopis"/>
      <w:ind w:left="-993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Příloha č. </w:t>
    </w:r>
    <w:proofErr w:type="gramStart"/>
    <w:r>
      <w:rPr>
        <w:rFonts w:ascii="Arial" w:hAnsi="Arial" w:cs="Arial"/>
        <w:color w:val="7F7F7F" w:themeColor="text1" w:themeTint="80"/>
        <w:sz w:val="18"/>
        <w:szCs w:val="18"/>
      </w:rPr>
      <w:t>2  zadávací</w:t>
    </w:r>
    <w:proofErr w:type="gramEnd"/>
    <w:r>
      <w:rPr>
        <w:rFonts w:ascii="Arial" w:hAnsi="Arial" w:cs="Arial"/>
        <w:color w:val="7F7F7F" w:themeColor="text1" w:themeTint="80"/>
        <w:sz w:val="18"/>
        <w:szCs w:val="18"/>
      </w:rPr>
      <w:t xml:space="preserve"> dokumentace                                                 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e-mail: info@dszm.cz</w:t>
    </w:r>
  </w:p>
  <w:p w14:paraId="6E7DBB94" w14:textId="77777777"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39BA5" wp14:editId="5DB6CDA6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2874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  <w:r w:rsidR="00C15B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94F41"/>
    <w:multiLevelType w:val="multilevel"/>
    <w:tmpl w:val="964EC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B7"/>
    <w:rsid w:val="00030C13"/>
    <w:rsid w:val="00091C0D"/>
    <w:rsid w:val="001201D5"/>
    <w:rsid w:val="00121A39"/>
    <w:rsid w:val="00160AB7"/>
    <w:rsid w:val="001C3F18"/>
    <w:rsid w:val="001E6E17"/>
    <w:rsid w:val="002773B4"/>
    <w:rsid w:val="00375C10"/>
    <w:rsid w:val="003D404D"/>
    <w:rsid w:val="003E61E3"/>
    <w:rsid w:val="00412DB2"/>
    <w:rsid w:val="00422976"/>
    <w:rsid w:val="00423E5B"/>
    <w:rsid w:val="00436462"/>
    <w:rsid w:val="00440023"/>
    <w:rsid w:val="00484420"/>
    <w:rsid w:val="004979E2"/>
    <w:rsid w:val="004D6F63"/>
    <w:rsid w:val="004E73E2"/>
    <w:rsid w:val="0050485F"/>
    <w:rsid w:val="00570C09"/>
    <w:rsid w:val="005B794B"/>
    <w:rsid w:val="005C5173"/>
    <w:rsid w:val="005F238E"/>
    <w:rsid w:val="00666855"/>
    <w:rsid w:val="006A0BB8"/>
    <w:rsid w:val="006C19EA"/>
    <w:rsid w:val="007060CF"/>
    <w:rsid w:val="00707DAD"/>
    <w:rsid w:val="007551CC"/>
    <w:rsid w:val="0075612D"/>
    <w:rsid w:val="00795434"/>
    <w:rsid w:val="007A275F"/>
    <w:rsid w:val="007D3F38"/>
    <w:rsid w:val="007D4BA4"/>
    <w:rsid w:val="007D4CAC"/>
    <w:rsid w:val="008221E2"/>
    <w:rsid w:val="00860E86"/>
    <w:rsid w:val="00876443"/>
    <w:rsid w:val="008B4FFA"/>
    <w:rsid w:val="00943FAB"/>
    <w:rsid w:val="0094772E"/>
    <w:rsid w:val="009C0E75"/>
    <w:rsid w:val="009C0ED3"/>
    <w:rsid w:val="009C525E"/>
    <w:rsid w:val="009D4544"/>
    <w:rsid w:val="00A004C6"/>
    <w:rsid w:val="00A54AE2"/>
    <w:rsid w:val="00A765BD"/>
    <w:rsid w:val="00AF7947"/>
    <w:rsid w:val="00B21B96"/>
    <w:rsid w:val="00B32F69"/>
    <w:rsid w:val="00B75670"/>
    <w:rsid w:val="00BC6BFE"/>
    <w:rsid w:val="00BD2851"/>
    <w:rsid w:val="00BE75D8"/>
    <w:rsid w:val="00C15BF3"/>
    <w:rsid w:val="00C53B67"/>
    <w:rsid w:val="00C53D15"/>
    <w:rsid w:val="00C77B64"/>
    <w:rsid w:val="00C97BC7"/>
    <w:rsid w:val="00CD7FA4"/>
    <w:rsid w:val="00D127C4"/>
    <w:rsid w:val="00D178A7"/>
    <w:rsid w:val="00D64541"/>
    <w:rsid w:val="00D82DF1"/>
    <w:rsid w:val="00D8521C"/>
    <w:rsid w:val="00DB0C3B"/>
    <w:rsid w:val="00DF06AF"/>
    <w:rsid w:val="00E11DD8"/>
    <w:rsid w:val="00E129F0"/>
    <w:rsid w:val="00E46D32"/>
    <w:rsid w:val="00EA2DF6"/>
    <w:rsid w:val="00EB17E4"/>
    <w:rsid w:val="00EB2E6A"/>
    <w:rsid w:val="00EB6059"/>
    <w:rsid w:val="00EC5D01"/>
    <w:rsid w:val="00EC7326"/>
    <w:rsid w:val="00F5180F"/>
    <w:rsid w:val="00F948A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ADEC"/>
  <w15:docId w15:val="{63F12F16-57FA-41D1-BA44-AAF9834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D28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285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BD2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2CC3-C400-4D89-9953-23DEC1FA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Jakub Olšina</cp:lastModifiedBy>
  <cp:revision>15</cp:revision>
  <cp:lastPrinted>2017-01-11T09:09:00Z</cp:lastPrinted>
  <dcterms:created xsi:type="dcterms:W3CDTF">2017-08-22T12:28:00Z</dcterms:created>
  <dcterms:modified xsi:type="dcterms:W3CDTF">2020-09-07T14:14:00Z</dcterms:modified>
</cp:coreProperties>
</file>