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9F4D36" w:rsidP="009F4D36">
            <w:pPr>
              <w:rPr>
                <w:rFonts w:ascii="Palatino Linotype" w:hAnsi="Palatino Linotype" w:cs="Times New Roman"/>
                <w:b/>
                <w:i/>
              </w:rPr>
            </w:pPr>
            <w:r>
              <w:rPr>
                <w:rFonts w:ascii="Palatino Linotype" w:hAnsi="Palatino Linotype" w:cs="Times New Roman"/>
                <w:b/>
              </w:rPr>
              <w:t>„</w:t>
            </w:r>
            <w:r>
              <w:rPr>
                <w:rFonts w:ascii="Palatino Linotype" w:hAnsi="Palatino Linotype"/>
                <w:b/>
                <w:iCs/>
              </w:rPr>
              <w:t>Projektová dokumentace pro rekonstrukci budovy B – provozně technická část, veřejná zakázka č.</w:t>
            </w:r>
            <w:r w:rsidR="008C13EA">
              <w:rPr>
                <w:rFonts w:ascii="Palatino Linotype" w:hAnsi="Palatino Linotype"/>
                <w:b/>
                <w:iCs/>
              </w:rPr>
              <w:t xml:space="preserve"> 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iCs/>
              </w:rPr>
              <w:t>2/2020“</w:t>
            </w:r>
            <w:r w:rsidR="00BE2010" w:rsidRPr="00BE2010">
              <w:rPr>
                <w:rFonts w:ascii="Palatino Linotype" w:hAnsi="Palatino Linotype" w:cs="Times New Roman"/>
                <w:b/>
              </w:rPr>
              <w:t>.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Cs/>
                <w:i/>
              </w:rPr>
              <w:t>ID datové schránky</w:t>
            </w:r>
            <w:r w:rsidRPr="005672BF">
              <w:rPr>
                <w:rFonts w:ascii="Palatino Linotype" w:hAnsi="Palatino Linotype" w:cs="Times New Roman"/>
                <w:bCs/>
              </w:rPr>
              <w:t xml:space="preserve">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C70FC6" w:rsidP="006551D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                             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>
              <w:rPr>
                <w:rFonts w:ascii="Palatino Linotype" w:hAnsi="Palatino Linotype" w:cs="Times New Roman"/>
                <w:b/>
                <w:bCs/>
              </w:rPr>
              <w:t>elková nabídková cena za plnění</w:t>
            </w:r>
            <w:r w:rsidR="00063DD3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FF574B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</w:p>
          <w:p w:rsidR="00C70FC6" w:rsidRPr="00C70FC6" w:rsidRDefault="00FF574B" w:rsidP="00FF574B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           </w:t>
            </w: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  <w:r w:rsidRPr="00FF574B">
              <w:rPr>
                <w:rFonts w:ascii="Palatino Linotype" w:hAnsi="Palatino Linotype" w:cs="Times New Roman"/>
              </w:rPr>
              <w:t xml:space="preserve">        </w:t>
            </w:r>
            <w:r w:rsidR="00C70FC6" w:rsidRPr="00C70FC6"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C13EA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C13EA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56E47"/>
    <w:rsid w:val="003907CA"/>
    <w:rsid w:val="00393B5E"/>
    <w:rsid w:val="003A5088"/>
    <w:rsid w:val="003F5A76"/>
    <w:rsid w:val="004040C9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6D2"/>
    <w:rsid w:val="007D0E3A"/>
    <w:rsid w:val="007E0A83"/>
    <w:rsid w:val="007F22A4"/>
    <w:rsid w:val="00851BEA"/>
    <w:rsid w:val="00860E8B"/>
    <w:rsid w:val="0087456A"/>
    <w:rsid w:val="00885776"/>
    <w:rsid w:val="008C13EA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4D36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2F43-653D-406A-9F11-BB86505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</cp:revision>
  <cp:lastPrinted>2013-05-27T12:44:00Z</cp:lastPrinted>
  <dcterms:created xsi:type="dcterms:W3CDTF">2020-06-01T13:14:00Z</dcterms:created>
  <dcterms:modified xsi:type="dcterms:W3CDTF">2020-06-01T13:14:00Z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