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3C8" w:rsidRDefault="00C410CD" w:rsidP="00C410CD">
      <w:r w:rsidRPr="002A7B30">
        <w:t xml:space="preserve">                                                                                                                                               </w:t>
      </w:r>
    </w:p>
    <w:p w:rsidR="00B413C8" w:rsidRDefault="00B413C8" w:rsidP="00C410CD"/>
    <w:p w:rsidR="00C410CD" w:rsidRPr="002A7B30" w:rsidRDefault="00B413C8" w:rsidP="00C410CD">
      <w:pPr>
        <w:rPr>
          <w:b/>
        </w:rPr>
      </w:pPr>
      <w:r>
        <w:t xml:space="preserve">                                                                                                                                       </w:t>
      </w:r>
      <w:r w:rsidR="00C410CD" w:rsidRPr="002A7B30">
        <w:rPr>
          <w:b/>
        </w:rPr>
        <w:t xml:space="preserve">Příloha č. 1 </w:t>
      </w:r>
    </w:p>
    <w:p w:rsidR="00636884" w:rsidRPr="002A7B30" w:rsidRDefault="00636884" w:rsidP="00C410CD">
      <w:pPr>
        <w:rPr>
          <w:b/>
        </w:rPr>
      </w:pPr>
    </w:p>
    <w:p w:rsidR="00520775" w:rsidRDefault="00520775" w:rsidP="00C410CD">
      <w:pPr>
        <w:rPr>
          <w:b/>
        </w:rPr>
      </w:pPr>
      <w:r>
        <w:rPr>
          <w:b/>
        </w:rPr>
        <w:t xml:space="preserve">                               </w:t>
      </w:r>
    </w:p>
    <w:p w:rsidR="009363D5" w:rsidRPr="002A7B30" w:rsidRDefault="00520775" w:rsidP="00C410CD">
      <w:pPr>
        <w:rPr>
          <w:b/>
        </w:rPr>
      </w:pPr>
      <w:r>
        <w:rPr>
          <w:b/>
        </w:rPr>
        <w:t xml:space="preserve">                                     </w:t>
      </w:r>
      <w:r w:rsidR="00377180">
        <w:rPr>
          <w:b/>
        </w:rPr>
        <w:t xml:space="preserve">Předmět </w:t>
      </w:r>
      <w:r w:rsidR="00377180" w:rsidRPr="002A7B30">
        <w:rPr>
          <w:b/>
        </w:rPr>
        <w:t>veřejné zakázky</w:t>
      </w:r>
      <w:r w:rsidR="00377180">
        <w:rPr>
          <w:b/>
        </w:rPr>
        <w:t xml:space="preserve"> (specifikace)</w:t>
      </w:r>
      <w:r w:rsidR="00377180" w:rsidRPr="002A7B30">
        <w:rPr>
          <w:b/>
        </w:rPr>
        <w:t>:</w:t>
      </w:r>
    </w:p>
    <w:p w:rsidR="00307888" w:rsidRDefault="00307888" w:rsidP="00C410CD">
      <w:pPr>
        <w:rPr>
          <w:b/>
        </w:rPr>
      </w:pPr>
    </w:p>
    <w:p w:rsidR="00C410CD" w:rsidRDefault="00262E6E" w:rsidP="00C410CD">
      <w:pPr>
        <w:rPr>
          <w:b/>
        </w:rPr>
      </w:pPr>
      <w:r>
        <w:rPr>
          <w:b/>
        </w:rPr>
        <w:t xml:space="preserve">         </w:t>
      </w:r>
      <w:r w:rsidR="00C410CD" w:rsidRPr="002A7B30">
        <w:rPr>
          <w:b/>
        </w:rPr>
        <w:t>„</w:t>
      </w:r>
      <w:r w:rsidR="00C13325" w:rsidRPr="002A7B30">
        <w:rPr>
          <w:b/>
        </w:rPr>
        <w:t xml:space="preserve">Nákup transportních vozíků na kuchyňské tablety - zakázka č. </w:t>
      </w:r>
      <w:r w:rsidR="00013B07">
        <w:rPr>
          <w:b/>
        </w:rPr>
        <w:t>18</w:t>
      </w:r>
      <w:r w:rsidR="00C13325" w:rsidRPr="002A7B30">
        <w:rPr>
          <w:b/>
        </w:rPr>
        <w:t>/201</w:t>
      </w:r>
      <w:r w:rsidR="00013B07">
        <w:rPr>
          <w:b/>
        </w:rPr>
        <w:t>8</w:t>
      </w:r>
      <w:r w:rsidR="00C410CD" w:rsidRPr="002A7B30">
        <w:rPr>
          <w:b/>
        </w:rPr>
        <w:t>“</w:t>
      </w:r>
    </w:p>
    <w:p w:rsidR="00520775" w:rsidRDefault="00520775" w:rsidP="00C410CD">
      <w:pPr>
        <w:rPr>
          <w:b/>
        </w:rPr>
      </w:pPr>
    </w:p>
    <w:p w:rsidR="00B413C8" w:rsidRDefault="00D73664" w:rsidP="00C410CD">
      <w:pPr>
        <w:rPr>
          <w:b/>
        </w:rPr>
      </w:pPr>
      <w:r>
        <w:rPr>
          <w:b/>
        </w:rPr>
        <w:t xml:space="preserve">Zadavatel poptává 5 kusů </w:t>
      </w:r>
      <w:r w:rsidR="001B1CB9">
        <w:rPr>
          <w:b/>
        </w:rPr>
        <w:t xml:space="preserve">nových </w:t>
      </w:r>
      <w:bookmarkStart w:id="0" w:name="_GoBack"/>
      <w:bookmarkEnd w:id="0"/>
      <w:r>
        <w:rPr>
          <w:b/>
        </w:rPr>
        <w:t>transportních přepravních vozíků:</w:t>
      </w:r>
    </w:p>
    <w:p w:rsidR="00DC347C" w:rsidRDefault="00DC347C" w:rsidP="00C410CD">
      <w:pPr>
        <w:rPr>
          <w:b/>
        </w:rPr>
      </w:pPr>
    </w:p>
    <w:p w:rsidR="00C42BB0" w:rsidRDefault="00C42BB0" w:rsidP="00C42BB0">
      <w:pPr>
        <w:pStyle w:val="Normlnweb"/>
        <w:spacing w:before="0" w:beforeAutospacing="0" w:after="0" w:afterAutospacing="0"/>
      </w:pPr>
      <w:r w:rsidRPr="002A7B30">
        <w:t xml:space="preserve">Jednoplášťový přepravní vozík na </w:t>
      </w:r>
      <w:r>
        <w:t xml:space="preserve">24 kusů </w:t>
      </w:r>
      <w:r w:rsidRPr="002A7B30">
        <w:t>jídelní</w:t>
      </w:r>
      <w:r>
        <w:t>ch</w:t>
      </w:r>
      <w:r w:rsidRPr="002A7B30">
        <w:t xml:space="preserve"> </w:t>
      </w:r>
      <w:proofErr w:type="spellStart"/>
      <w:r w:rsidRPr="002A7B30">
        <w:t>tablet</w:t>
      </w:r>
      <w:r>
        <w:t>ů</w:t>
      </w:r>
      <w:proofErr w:type="spellEnd"/>
      <w:r>
        <w:t xml:space="preserve"> EURONORM</w:t>
      </w:r>
      <w:r w:rsidR="00F2489D">
        <w:t xml:space="preserve"> (</w:t>
      </w:r>
      <w:r w:rsidRPr="002A7B30">
        <w:t>rozměr</w:t>
      </w:r>
      <w:r w:rsidR="00F2489D">
        <w:t xml:space="preserve"> tabletu</w:t>
      </w:r>
      <w:r w:rsidRPr="002A7B30">
        <w:t xml:space="preserve"> </w:t>
      </w:r>
      <w:r w:rsidRPr="00D141AE">
        <w:t>530mm x 369mm</w:t>
      </w:r>
      <w:r w:rsidR="00F2489D">
        <w:t>)</w:t>
      </w:r>
      <w:r w:rsidRPr="00D141AE">
        <w:t xml:space="preserve">  </w:t>
      </w:r>
      <w:r w:rsidRPr="002A7B30">
        <w:t xml:space="preserve">je vyroben celý z vysoce kvalitní nerezové </w:t>
      </w:r>
      <w:r>
        <w:t>oceli AISI 304</w:t>
      </w:r>
      <w:r w:rsidRPr="00C808C1">
        <w:t xml:space="preserve">, </w:t>
      </w:r>
      <w:r>
        <w:t xml:space="preserve">která je </w:t>
      </w:r>
      <w:r w:rsidRPr="00C808C1">
        <w:t>odolná proti nečis</w:t>
      </w:r>
      <w:r>
        <w:t>totám a choroboplodným zárodkům. Vozík</w:t>
      </w:r>
      <w:r w:rsidRPr="002A7B30">
        <w:t xml:space="preserve"> je kompletně svařovaný. Veškerý použitý materiál musí </w:t>
      </w:r>
      <w:r w:rsidRPr="00671DF5">
        <w:t xml:space="preserve">splňovat </w:t>
      </w:r>
      <w:r>
        <w:t xml:space="preserve">požadavky stanovené </w:t>
      </w:r>
      <w:r w:rsidR="00F2489D">
        <w:t xml:space="preserve">normami platnými v ČR </w:t>
      </w:r>
      <w:r w:rsidRPr="002A7B30">
        <w:t>pro použití v</w:t>
      </w:r>
      <w:r>
        <w:t> </w:t>
      </w:r>
      <w:r w:rsidRPr="002A7B30">
        <w:t>gastronomii</w:t>
      </w:r>
      <w:r>
        <w:rPr>
          <w:b/>
        </w:rPr>
        <w:t xml:space="preserve">. </w:t>
      </w:r>
      <w:r>
        <w:t>Vozík je u</w:t>
      </w:r>
      <w:r w:rsidRPr="00262E6E">
        <w:t>zavíratelný</w:t>
      </w:r>
      <w:r>
        <w:t xml:space="preserve"> dveřmi bez zámků s mechanizmem k zajištění otevřených dveří v úhlu 270°. </w:t>
      </w:r>
      <w:r w:rsidR="00A260D0">
        <w:t>Na vnitřní straně</w:t>
      </w:r>
      <w:r>
        <w:t xml:space="preserve"> dveří je </w:t>
      </w:r>
      <w:r w:rsidR="001477AB">
        <w:t>zásobník na kartičky vedle sebe</w:t>
      </w:r>
      <w:r>
        <w:t xml:space="preserve">, na boku vozíku v horní části držák karty ve velikosti A6. Lisované vsuny umožňující snadné čištění. Otvory </w:t>
      </w:r>
      <w:r w:rsidR="00F2489D">
        <w:t>na dně</w:t>
      </w:r>
      <w:r>
        <w:t xml:space="preserve"> každé komory </w:t>
      </w:r>
      <w:r w:rsidR="00A260D0">
        <w:t xml:space="preserve">umožňují odtok při </w:t>
      </w:r>
      <w:r>
        <w:t>mytí tryskající vodou. 4 masivní rohové nárazníky na spodní části vozíků, jako ochrana proti odření a poškození. Trubková madla na všech stranách a po celé výšce vozíků, pro snazší manipulaci. 4 ložisková kolečka o ø</w:t>
      </w:r>
      <w:r w:rsidR="00DC347C">
        <w:t xml:space="preserve"> </w:t>
      </w:r>
      <w:r>
        <w:t xml:space="preserve">min. 200mm z tvrzené gumy (nemazací úprava): 2 kolečka otočná, 2 kolečka pevná, brždění koleček centrálně s nožní brzdou. Horní </w:t>
      </w:r>
      <w:proofErr w:type="spellStart"/>
      <w:r>
        <w:t>jeklová</w:t>
      </w:r>
      <w:proofErr w:type="spellEnd"/>
      <w:r>
        <w:t xml:space="preserve"> ohrádka na stropě vozíku tvoří ohrádku ze třech stran. </w:t>
      </w:r>
    </w:p>
    <w:p w:rsidR="00B413C8" w:rsidRDefault="00B413C8" w:rsidP="00A260D0"/>
    <w:p w:rsidR="003A51BE" w:rsidRDefault="00A260D0" w:rsidP="00A260D0">
      <w:r>
        <w:t xml:space="preserve">Aby, </w:t>
      </w:r>
      <w:r w:rsidRPr="00585C2C">
        <w:t>nebyl narušen chod gastronomického p</w:t>
      </w:r>
      <w:r>
        <w:t>rovozu a výdej stravy klientům v DSZM, t</w:t>
      </w:r>
      <w:r w:rsidR="003A51BE">
        <w:t>yp a r</w:t>
      </w:r>
      <w:r w:rsidR="003A51BE" w:rsidRPr="00585C2C">
        <w:t xml:space="preserve">ozměry </w:t>
      </w:r>
      <w:r w:rsidR="003A51BE">
        <w:t>transportního vozíku</w:t>
      </w:r>
      <w:r w:rsidR="003A51BE" w:rsidRPr="00585C2C">
        <w:t xml:space="preserve"> musí odpovídat zadání, jelikož nové </w:t>
      </w:r>
      <w:r w:rsidR="003A51BE">
        <w:t>transportní vozíky</w:t>
      </w:r>
      <w:r w:rsidR="003A51BE" w:rsidRPr="00585C2C">
        <w:t xml:space="preserve"> navýší kapacitu již používaných </w:t>
      </w:r>
      <w:r w:rsidR="003A51BE">
        <w:t xml:space="preserve">transportních vozíků. </w:t>
      </w:r>
    </w:p>
    <w:p w:rsidR="00D2300D" w:rsidRPr="002A7B30" w:rsidRDefault="00D2300D" w:rsidP="00C410CD">
      <w:pPr>
        <w:rPr>
          <w:b/>
        </w:rPr>
      </w:pPr>
    </w:p>
    <w:p w:rsidR="00E22234" w:rsidRPr="002A7B30" w:rsidRDefault="00D52128" w:rsidP="00E22234">
      <w:pPr>
        <w:spacing w:before="240" w:after="120"/>
        <w:jc w:val="both"/>
      </w:pPr>
      <w:bookmarkStart w:id="1" w:name="_Hlk486940735"/>
      <w:r>
        <w:t>Dodavatel</w:t>
      </w:r>
      <w:r w:rsidR="00E22234" w:rsidRPr="002A7B30">
        <w:t xml:space="preserve"> popíše jím nabízený </w:t>
      </w:r>
      <w:r w:rsidR="004F04F1" w:rsidRPr="002A7B30">
        <w:t>transportní vozík</w:t>
      </w:r>
      <w:r w:rsidR="00E22234" w:rsidRPr="002A7B30">
        <w:t xml:space="preserve"> v tabulkách, které obsahují: v prvním sloupci (levý sloupec) příslušný technický parametr, ve druhém sloupci (druhý sloupec zleva) požadavky </w:t>
      </w:r>
      <w:r w:rsidR="00186509">
        <w:t xml:space="preserve">na parametry </w:t>
      </w:r>
      <w:r w:rsidR="00E22234" w:rsidRPr="002A7B30">
        <w:t xml:space="preserve">zadavatele. Dále </w:t>
      </w:r>
      <w:r w:rsidR="00186509">
        <w:t xml:space="preserve">dodavatel </w:t>
      </w:r>
      <w:r w:rsidR="00E22234" w:rsidRPr="002A7B30">
        <w:t>doplní:</w:t>
      </w:r>
    </w:p>
    <w:p w:rsidR="00E22234" w:rsidRPr="002A7B30" w:rsidRDefault="00E22234" w:rsidP="00E22234">
      <w:pPr>
        <w:pStyle w:val="Odstavecseseznamem"/>
        <w:numPr>
          <w:ilvl w:val="0"/>
          <w:numId w:val="9"/>
        </w:numPr>
        <w:spacing w:before="120" w:after="12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A7B30">
        <w:rPr>
          <w:rFonts w:ascii="Times New Roman" w:hAnsi="Times New Roman" w:cs="Times New Roman"/>
          <w:sz w:val="24"/>
          <w:szCs w:val="24"/>
        </w:rPr>
        <w:t xml:space="preserve">technické parametry </w:t>
      </w:r>
      <w:r w:rsidR="004F04F1" w:rsidRPr="002A7B30">
        <w:rPr>
          <w:rFonts w:ascii="Times New Roman" w:hAnsi="Times New Roman" w:cs="Times New Roman"/>
          <w:sz w:val="24"/>
          <w:szCs w:val="24"/>
        </w:rPr>
        <w:t>transportních vozíků</w:t>
      </w:r>
      <w:r w:rsidRPr="002A7B30">
        <w:rPr>
          <w:rFonts w:ascii="Times New Roman" w:hAnsi="Times New Roman" w:cs="Times New Roman"/>
          <w:sz w:val="24"/>
          <w:szCs w:val="24"/>
        </w:rPr>
        <w:t xml:space="preserve">, jejichž dodávku </w:t>
      </w:r>
      <w:r w:rsidR="00D52128">
        <w:rPr>
          <w:rFonts w:ascii="Times New Roman" w:hAnsi="Times New Roman" w:cs="Times New Roman"/>
          <w:sz w:val="24"/>
          <w:szCs w:val="24"/>
        </w:rPr>
        <w:t>dodavatel</w:t>
      </w:r>
      <w:r w:rsidRPr="002A7B30">
        <w:rPr>
          <w:rFonts w:ascii="Times New Roman" w:hAnsi="Times New Roman" w:cs="Times New Roman"/>
          <w:sz w:val="24"/>
          <w:szCs w:val="24"/>
        </w:rPr>
        <w:t xml:space="preserve"> nabízí v rámci své nabídky na realizaci veřejné zakázky, do třetího sloupce (druhý sloupec zprava) tabulky;</w:t>
      </w:r>
    </w:p>
    <w:p w:rsidR="00E22234" w:rsidRPr="002A7B30" w:rsidRDefault="00E22234" w:rsidP="00E22234">
      <w:pPr>
        <w:pStyle w:val="Odstavecseseznamem"/>
        <w:numPr>
          <w:ilvl w:val="0"/>
          <w:numId w:val="9"/>
        </w:numPr>
        <w:spacing w:before="120" w:after="12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A7B30">
        <w:rPr>
          <w:rFonts w:ascii="Times New Roman" w:hAnsi="Times New Roman" w:cs="Times New Roman"/>
          <w:sz w:val="24"/>
          <w:szCs w:val="24"/>
        </w:rPr>
        <w:t xml:space="preserve">informace, zda příslušné </w:t>
      </w:r>
      <w:r w:rsidR="004F04F1" w:rsidRPr="002A7B30">
        <w:rPr>
          <w:rFonts w:ascii="Times New Roman" w:hAnsi="Times New Roman" w:cs="Times New Roman"/>
          <w:sz w:val="24"/>
          <w:szCs w:val="24"/>
        </w:rPr>
        <w:t>transportní vozíky</w:t>
      </w:r>
      <w:r w:rsidRPr="002A7B30">
        <w:rPr>
          <w:rFonts w:ascii="Times New Roman" w:hAnsi="Times New Roman" w:cs="Times New Roman"/>
          <w:sz w:val="24"/>
          <w:szCs w:val="24"/>
        </w:rPr>
        <w:t xml:space="preserve"> nabízené </w:t>
      </w:r>
      <w:r w:rsidR="00D52128">
        <w:rPr>
          <w:rFonts w:ascii="Times New Roman" w:hAnsi="Times New Roman" w:cs="Times New Roman"/>
          <w:sz w:val="24"/>
          <w:szCs w:val="24"/>
        </w:rPr>
        <w:t>dodavatel</w:t>
      </w:r>
      <w:r w:rsidRPr="002A7B30">
        <w:rPr>
          <w:rFonts w:ascii="Times New Roman" w:hAnsi="Times New Roman" w:cs="Times New Roman"/>
          <w:sz w:val="24"/>
          <w:szCs w:val="24"/>
        </w:rPr>
        <w:t>em splňují požadavky zadavatele, do čtvrtého sloupce (pravý sloupec) tabulky slovem „</w:t>
      </w:r>
      <w:r w:rsidRPr="002A7B30">
        <w:rPr>
          <w:rFonts w:ascii="Times New Roman" w:hAnsi="Times New Roman" w:cs="Times New Roman"/>
          <w:b/>
          <w:sz w:val="24"/>
          <w:szCs w:val="24"/>
        </w:rPr>
        <w:t>ANO</w:t>
      </w:r>
      <w:r w:rsidRPr="002A7B30">
        <w:rPr>
          <w:rFonts w:ascii="Times New Roman" w:hAnsi="Times New Roman" w:cs="Times New Roman"/>
          <w:sz w:val="24"/>
          <w:szCs w:val="24"/>
        </w:rPr>
        <w:t>“ nebo „</w:t>
      </w:r>
      <w:r w:rsidRPr="002A7B30">
        <w:rPr>
          <w:rFonts w:ascii="Times New Roman" w:hAnsi="Times New Roman" w:cs="Times New Roman"/>
          <w:b/>
          <w:sz w:val="24"/>
          <w:szCs w:val="24"/>
        </w:rPr>
        <w:t>NE</w:t>
      </w:r>
      <w:r w:rsidRPr="002A7B30">
        <w:rPr>
          <w:rFonts w:ascii="Times New Roman" w:hAnsi="Times New Roman" w:cs="Times New Roman"/>
          <w:sz w:val="24"/>
          <w:szCs w:val="24"/>
        </w:rPr>
        <w:t>“.</w:t>
      </w:r>
    </w:p>
    <w:p w:rsidR="001477AB" w:rsidRDefault="00186509" w:rsidP="001477A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C67A03">
        <w:rPr>
          <w:rFonts w:ascii="Times New Roman" w:hAnsi="Times New Roman" w:cs="Times New Roman"/>
          <w:sz w:val="24"/>
          <w:szCs w:val="24"/>
        </w:rPr>
        <w:t xml:space="preserve">odavatel musí nabídnout takové </w:t>
      </w:r>
      <w:r>
        <w:rPr>
          <w:rFonts w:ascii="Times New Roman" w:hAnsi="Times New Roman" w:cs="Times New Roman"/>
          <w:sz w:val="24"/>
          <w:szCs w:val="24"/>
        </w:rPr>
        <w:t>transportní vozíky</w:t>
      </w:r>
      <w:r w:rsidRPr="00C67A03">
        <w:rPr>
          <w:rFonts w:ascii="Times New Roman" w:hAnsi="Times New Roman" w:cs="Times New Roman"/>
          <w:sz w:val="24"/>
          <w:szCs w:val="24"/>
        </w:rPr>
        <w:t>, které splňují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A03">
        <w:rPr>
          <w:rFonts w:ascii="Times New Roman" w:hAnsi="Times New Roman" w:cs="Times New Roman"/>
          <w:sz w:val="24"/>
          <w:szCs w:val="24"/>
        </w:rPr>
        <w:t>požad</w:t>
      </w:r>
      <w:r>
        <w:rPr>
          <w:rFonts w:ascii="Times New Roman" w:hAnsi="Times New Roman" w:cs="Times New Roman"/>
          <w:sz w:val="24"/>
          <w:szCs w:val="24"/>
        </w:rPr>
        <w:t>ované parametry zadavatel</w:t>
      </w:r>
      <w:r w:rsidRPr="00C67A03">
        <w:rPr>
          <w:rFonts w:ascii="Times New Roman" w:hAnsi="Times New Roman" w:cs="Times New Roman"/>
          <w:sz w:val="24"/>
          <w:szCs w:val="24"/>
        </w:rPr>
        <w:t>e uvedené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67A03">
        <w:rPr>
          <w:rFonts w:ascii="Times New Roman" w:hAnsi="Times New Roman" w:cs="Times New Roman"/>
          <w:sz w:val="24"/>
          <w:szCs w:val="24"/>
        </w:rPr>
        <w:t>tabu</w:t>
      </w:r>
      <w:r>
        <w:rPr>
          <w:rFonts w:ascii="Times New Roman" w:hAnsi="Times New Roman" w:cs="Times New Roman"/>
          <w:sz w:val="24"/>
          <w:szCs w:val="24"/>
        </w:rPr>
        <w:t>lkách.</w:t>
      </w:r>
      <w:r w:rsidRPr="00C67A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0775" w:rsidRDefault="00186509" w:rsidP="001477AB">
      <w:pPr>
        <w:pStyle w:val="Bezmezer"/>
        <w:rPr>
          <w:b/>
        </w:rPr>
      </w:pPr>
      <w:r>
        <w:rPr>
          <w:b/>
        </w:rPr>
        <w:t xml:space="preserve">                           </w:t>
      </w:r>
    </w:p>
    <w:p w:rsidR="00520775" w:rsidRDefault="00520775" w:rsidP="00E22234">
      <w:pPr>
        <w:rPr>
          <w:b/>
        </w:rPr>
      </w:pPr>
    </w:p>
    <w:p w:rsidR="00B413C8" w:rsidRDefault="00520775" w:rsidP="00E22234">
      <w:pPr>
        <w:rPr>
          <w:b/>
        </w:rPr>
      </w:pPr>
      <w:r>
        <w:rPr>
          <w:b/>
        </w:rPr>
        <w:t xml:space="preserve">                      </w:t>
      </w:r>
    </w:p>
    <w:p w:rsidR="00B413C8" w:rsidRDefault="00B413C8" w:rsidP="00E22234">
      <w:pPr>
        <w:rPr>
          <w:b/>
        </w:rPr>
      </w:pPr>
    </w:p>
    <w:p w:rsidR="00B413C8" w:rsidRDefault="00B413C8" w:rsidP="00E22234">
      <w:pPr>
        <w:rPr>
          <w:b/>
        </w:rPr>
      </w:pPr>
    </w:p>
    <w:p w:rsidR="00B413C8" w:rsidRDefault="00B413C8" w:rsidP="00E22234">
      <w:pPr>
        <w:rPr>
          <w:b/>
        </w:rPr>
      </w:pPr>
    </w:p>
    <w:p w:rsidR="00B413C8" w:rsidRDefault="00B413C8" w:rsidP="00E22234">
      <w:pPr>
        <w:rPr>
          <w:b/>
        </w:rPr>
      </w:pPr>
    </w:p>
    <w:p w:rsidR="00B413C8" w:rsidRDefault="00B413C8" w:rsidP="00E22234">
      <w:pPr>
        <w:rPr>
          <w:b/>
        </w:rPr>
      </w:pPr>
    </w:p>
    <w:p w:rsidR="00B413C8" w:rsidRDefault="00B413C8" w:rsidP="00E22234">
      <w:pPr>
        <w:rPr>
          <w:b/>
        </w:rPr>
      </w:pPr>
    </w:p>
    <w:p w:rsidR="00B413C8" w:rsidRDefault="00B413C8" w:rsidP="00E22234">
      <w:pPr>
        <w:rPr>
          <w:b/>
        </w:rPr>
      </w:pPr>
    </w:p>
    <w:p w:rsidR="00B413C8" w:rsidRDefault="00B413C8" w:rsidP="00E22234">
      <w:pPr>
        <w:rPr>
          <w:b/>
        </w:rPr>
      </w:pPr>
    </w:p>
    <w:p w:rsidR="00E22234" w:rsidRPr="002A7B30" w:rsidRDefault="00B413C8" w:rsidP="00E22234">
      <w:pPr>
        <w:rPr>
          <w:b/>
        </w:rPr>
      </w:pPr>
      <w:r>
        <w:rPr>
          <w:b/>
        </w:rPr>
        <w:t xml:space="preserve">              </w:t>
      </w:r>
      <w:r w:rsidR="00E22234" w:rsidRPr="002A7B30">
        <w:rPr>
          <w:b/>
        </w:rPr>
        <w:t xml:space="preserve">Technické požadavky zadavatele na </w:t>
      </w:r>
      <w:r w:rsidR="00AA4B3B" w:rsidRPr="002A7B30">
        <w:rPr>
          <w:b/>
        </w:rPr>
        <w:t>transportní vozíky:</w:t>
      </w:r>
    </w:p>
    <w:p w:rsidR="00E22234" w:rsidRDefault="00E22234" w:rsidP="00E22234">
      <w:pPr>
        <w:rPr>
          <w:b/>
        </w:rPr>
      </w:pPr>
    </w:p>
    <w:p w:rsidR="00520775" w:rsidRPr="002A7B30" w:rsidRDefault="00520775" w:rsidP="00E2223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22"/>
        <w:gridCol w:w="2556"/>
        <w:gridCol w:w="1845"/>
        <w:gridCol w:w="2307"/>
      </w:tblGrid>
      <w:tr w:rsidR="00E22234" w:rsidRPr="002A7B30" w:rsidTr="00D141AE">
        <w:trPr>
          <w:trHeight w:val="1079"/>
        </w:trPr>
        <w:tc>
          <w:tcPr>
            <w:tcW w:w="2522" w:type="dxa"/>
          </w:tcPr>
          <w:p w:rsidR="00E22234" w:rsidRPr="002A7B30" w:rsidRDefault="00E22234" w:rsidP="0074046A">
            <w:pPr>
              <w:rPr>
                <w:b/>
                <w:bCs/>
                <w:color w:val="000000"/>
              </w:rPr>
            </w:pPr>
            <w:r w:rsidRPr="002A7B30">
              <w:rPr>
                <w:b/>
                <w:bCs/>
                <w:color w:val="000000"/>
              </w:rPr>
              <w:t>Technická specifikace</w:t>
            </w:r>
          </w:p>
          <w:p w:rsidR="00E22234" w:rsidRPr="002A7B30" w:rsidRDefault="00E22234" w:rsidP="0074046A"/>
        </w:tc>
        <w:tc>
          <w:tcPr>
            <w:tcW w:w="2556" w:type="dxa"/>
          </w:tcPr>
          <w:p w:rsidR="00E22234" w:rsidRPr="002A7B30" w:rsidRDefault="00E22234" w:rsidP="0074046A">
            <w:pPr>
              <w:rPr>
                <w:b/>
                <w:bCs/>
                <w:color w:val="000000"/>
              </w:rPr>
            </w:pPr>
            <w:r w:rsidRPr="002A7B30">
              <w:rPr>
                <w:b/>
                <w:bCs/>
                <w:color w:val="000000"/>
              </w:rPr>
              <w:t>Požadované parametry</w:t>
            </w:r>
          </w:p>
          <w:p w:rsidR="00E22234" w:rsidRPr="002A7B30" w:rsidRDefault="00E22234" w:rsidP="0074046A"/>
        </w:tc>
        <w:tc>
          <w:tcPr>
            <w:tcW w:w="1845" w:type="dxa"/>
          </w:tcPr>
          <w:p w:rsidR="00E22234" w:rsidRPr="002A7B30" w:rsidRDefault="00E22234" w:rsidP="00D141AE">
            <w:r w:rsidRPr="002A7B30">
              <w:rPr>
                <w:b/>
                <w:bCs/>
                <w:color w:val="000000"/>
              </w:rPr>
              <w:t>Technické parametry nabízeného plnění</w:t>
            </w:r>
          </w:p>
        </w:tc>
        <w:tc>
          <w:tcPr>
            <w:tcW w:w="2307" w:type="dxa"/>
          </w:tcPr>
          <w:p w:rsidR="00E22234" w:rsidRPr="002A7B30" w:rsidRDefault="00AA4B3B" w:rsidP="0074046A">
            <w:pPr>
              <w:rPr>
                <w:b/>
                <w:color w:val="000000"/>
              </w:rPr>
            </w:pPr>
            <w:r w:rsidRPr="002A7B30">
              <w:rPr>
                <w:b/>
                <w:color w:val="000000"/>
              </w:rPr>
              <w:t>Splňují transportní vozíky</w:t>
            </w:r>
            <w:r w:rsidR="00E22234" w:rsidRPr="002A7B30">
              <w:rPr>
                <w:b/>
                <w:color w:val="000000"/>
              </w:rPr>
              <w:t xml:space="preserve"> technické parametry ANO/NE</w:t>
            </w:r>
          </w:p>
          <w:p w:rsidR="00E22234" w:rsidRPr="002A7B30" w:rsidRDefault="00E22234" w:rsidP="0074046A"/>
        </w:tc>
      </w:tr>
      <w:tr w:rsidR="00E22234" w:rsidRPr="002A7B30" w:rsidTr="00D141AE">
        <w:trPr>
          <w:trHeight w:val="949"/>
        </w:trPr>
        <w:tc>
          <w:tcPr>
            <w:tcW w:w="2522" w:type="dxa"/>
          </w:tcPr>
          <w:p w:rsidR="00AA4B3B" w:rsidRPr="002A7B30" w:rsidRDefault="00AA4B3B" w:rsidP="00AA4B3B">
            <w:r w:rsidRPr="002A7B30">
              <w:t>Výška:</w:t>
            </w:r>
          </w:p>
          <w:p w:rsidR="00E22234" w:rsidRPr="002A7B30" w:rsidRDefault="00E22234" w:rsidP="00AA4B3B">
            <w:pPr>
              <w:rPr>
                <w:b/>
                <w:bCs/>
                <w:color w:val="000000"/>
              </w:rPr>
            </w:pPr>
          </w:p>
        </w:tc>
        <w:tc>
          <w:tcPr>
            <w:tcW w:w="2556" w:type="dxa"/>
          </w:tcPr>
          <w:p w:rsidR="00E22234" w:rsidRPr="002A7B30" w:rsidRDefault="00AA4B3B" w:rsidP="00D141AE">
            <w:pPr>
              <w:rPr>
                <w:bCs/>
                <w:color w:val="000000"/>
              </w:rPr>
            </w:pPr>
            <w:r w:rsidRPr="002A7B30">
              <w:t>1900 mm včetně koleček.</w:t>
            </w:r>
          </w:p>
        </w:tc>
        <w:tc>
          <w:tcPr>
            <w:tcW w:w="1845" w:type="dxa"/>
          </w:tcPr>
          <w:p w:rsidR="00E22234" w:rsidRPr="002A7B30" w:rsidRDefault="00E22234" w:rsidP="0074046A">
            <w:pPr>
              <w:rPr>
                <w:b/>
                <w:bCs/>
                <w:color w:val="000000"/>
              </w:rPr>
            </w:pPr>
          </w:p>
        </w:tc>
        <w:tc>
          <w:tcPr>
            <w:tcW w:w="2307" w:type="dxa"/>
          </w:tcPr>
          <w:p w:rsidR="00E22234" w:rsidRPr="002A7B30" w:rsidRDefault="00E22234" w:rsidP="0074046A">
            <w:pPr>
              <w:rPr>
                <w:b/>
                <w:color w:val="000000"/>
              </w:rPr>
            </w:pPr>
          </w:p>
        </w:tc>
      </w:tr>
      <w:tr w:rsidR="00321707" w:rsidRPr="002A7B30" w:rsidTr="0074046A">
        <w:trPr>
          <w:trHeight w:val="287"/>
        </w:trPr>
        <w:tc>
          <w:tcPr>
            <w:tcW w:w="2522" w:type="dxa"/>
          </w:tcPr>
          <w:p w:rsidR="00321707" w:rsidRPr="002A7B30" w:rsidRDefault="00321707" w:rsidP="00AA4B3B">
            <w:r w:rsidRPr="002A7B30">
              <w:t xml:space="preserve">Šířka: </w:t>
            </w:r>
          </w:p>
        </w:tc>
        <w:tc>
          <w:tcPr>
            <w:tcW w:w="2556" w:type="dxa"/>
          </w:tcPr>
          <w:p w:rsidR="00321707" w:rsidRPr="002A7B30" w:rsidRDefault="00321707" w:rsidP="0074046A">
            <w:r w:rsidRPr="002A7B30">
              <w:t>1050 mm včetně gumového nárazníku.</w:t>
            </w:r>
          </w:p>
          <w:p w:rsidR="00321707" w:rsidRPr="002A7B30" w:rsidRDefault="00321707" w:rsidP="0074046A"/>
        </w:tc>
        <w:tc>
          <w:tcPr>
            <w:tcW w:w="1845" w:type="dxa"/>
          </w:tcPr>
          <w:p w:rsidR="00321707" w:rsidRPr="002A7B30" w:rsidRDefault="00321707" w:rsidP="0074046A">
            <w:pPr>
              <w:rPr>
                <w:b/>
                <w:bCs/>
                <w:color w:val="000000"/>
              </w:rPr>
            </w:pPr>
          </w:p>
          <w:p w:rsidR="00321707" w:rsidRPr="002A7B30" w:rsidRDefault="00321707" w:rsidP="0074046A">
            <w:pPr>
              <w:rPr>
                <w:b/>
                <w:bCs/>
                <w:color w:val="000000"/>
              </w:rPr>
            </w:pPr>
          </w:p>
        </w:tc>
        <w:tc>
          <w:tcPr>
            <w:tcW w:w="2307" w:type="dxa"/>
          </w:tcPr>
          <w:p w:rsidR="00321707" w:rsidRPr="002A7B30" w:rsidRDefault="00321707" w:rsidP="0074046A"/>
        </w:tc>
      </w:tr>
      <w:tr w:rsidR="00321707" w:rsidRPr="002A7B30" w:rsidTr="0074046A">
        <w:trPr>
          <w:trHeight w:val="272"/>
        </w:trPr>
        <w:tc>
          <w:tcPr>
            <w:tcW w:w="2522" w:type="dxa"/>
          </w:tcPr>
          <w:p w:rsidR="00321707" w:rsidRPr="002A7B30" w:rsidRDefault="00321707" w:rsidP="00AA4B3B">
            <w:r w:rsidRPr="002A7B30">
              <w:t>Hloubka:</w:t>
            </w:r>
          </w:p>
          <w:p w:rsidR="00321707" w:rsidRPr="002A7B30" w:rsidRDefault="00321707" w:rsidP="0074046A"/>
        </w:tc>
        <w:tc>
          <w:tcPr>
            <w:tcW w:w="2556" w:type="dxa"/>
          </w:tcPr>
          <w:p w:rsidR="00321707" w:rsidRPr="002A7B30" w:rsidRDefault="00321707" w:rsidP="0074046A">
            <w:r w:rsidRPr="002A7B30">
              <w:t>680 mm včetně gumového nárazníku.</w:t>
            </w:r>
          </w:p>
        </w:tc>
        <w:tc>
          <w:tcPr>
            <w:tcW w:w="1845" w:type="dxa"/>
          </w:tcPr>
          <w:p w:rsidR="00321707" w:rsidRPr="002A7B30" w:rsidRDefault="00321707" w:rsidP="0074046A">
            <w:pPr>
              <w:rPr>
                <w:b/>
                <w:bCs/>
                <w:color w:val="000000"/>
              </w:rPr>
            </w:pPr>
          </w:p>
          <w:p w:rsidR="00321707" w:rsidRPr="002A7B30" w:rsidRDefault="00321707" w:rsidP="00D141AE">
            <w:pPr>
              <w:rPr>
                <w:b/>
                <w:bCs/>
                <w:color w:val="000000"/>
              </w:rPr>
            </w:pPr>
          </w:p>
        </w:tc>
        <w:tc>
          <w:tcPr>
            <w:tcW w:w="2307" w:type="dxa"/>
          </w:tcPr>
          <w:p w:rsidR="00321707" w:rsidRPr="002A7B30" w:rsidRDefault="00321707" w:rsidP="0074046A"/>
        </w:tc>
      </w:tr>
      <w:tr w:rsidR="00321707" w:rsidRPr="002A7B30" w:rsidTr="0074046A">
        <w:trPr>
          <w:trHeight w:val="272"/>
        </w:trPr>
        <w:tc>
          <w:tcPr>
            <w:tcW w:w="2522" w:type="dxa"/>
          </w:tcPr>
          <w:p w:rsidR="00321707" w:rsidRPr="002A7B30" w:rsidRDefault="00321707" w:rsidP="00AA4B3B">
            <w:r w:rsidRPr="002A7B30">
              <w:t xml:space="preserve">Kapacita: </w:t>
            </w:r>
          </w:p>
        </w:tc>
        <w:tc>
          <w:tcPr>
            <w:tcW w:w="2556" w:type="dxa"/>
          </w:tcPr>
          <w:p w:rsidR="00321707" w:rsidRPr="002A7B30" w:rsidRDefault="00321707" w:rsidP="0074046A">
            <w:r w:rsidRPr="002A7B30">
              <w:t xml:space="preserve">Transportní vozík má </w:t>
            </w:r>
            <w:r w:rsidRPr="001477AB">
              <w:t>2 x 12 vsunů</w:t>
            </w:r>
            <w:r w:rsidR="008E6688">
              <w:t xml:space="preserve"> pro kuchyňské tablety EURONORM</w:t>
            </w:r>
            <w:r w:rsidR="0074046A">
              <w:t xml:space="preserve"> s rozměrem: d. 530mm, š. 369mm</w:t>
            </w:r>
          </w:p>
        </w:tc>
        <w:tc>
          <w:tcPr>
            <w:tcW w:w="1845" w:type="dxa"/>
          </w:tcPr>
          <w:p w:rsidR="00321707" w:rsidRPr="002A7B30" w:rsidRDefault="00321707" w:rsidP="0074046A">
            <w:pPr>
              <w:rPr>
                <w:b/>
                <w:bCs/>
                <w:color w:val="000000"/>
              </w:rPr>
            </w:pPr>
          </w:p>
        </w:tc>
        <w:tc>
          <w:tcPr>
            <w:tcW w:w="2307" w:type="dxa"/>
          </w:tcPr>
          <w:p w:rsidR="00321707" w:rsidRPr="002A7B30" w:rsidRDefault="00321707" w:rsidP="0074046A"/>
        </w:tc>
      </w:tr>
    </w:tbl>
    <w:p w:rsidR="00520775" w:rsidRDefault="00520775" w:rsidP="00520775">
      <w:pPr>
        <w:pStyle w:val="Normlnweb"/>
        <w:spacing w:before="0" w:beforeAutospacing="0" w:after="0" w:afterAutospacing="0"/>
      </w:pPr>
    </w:p>
    <w:bookmarkEnd w:id="1"/>
    <w:p w:rsidR="00B413C8" w:rsidRDefault="00B413C8" w:rsidP="00C410CD">
      <w:pPr>
        <w:rPr>
          <w:b/>
        </w:rPr>
      </w:pPr>
      <w:r>
        <w:rPr>
          <w:b/>
        </w:rPr>
        <w:t xml:space="preserve">            </w:t>
      </w:r>
    </w:p>
    <w:p w:rsidR="00B413C8" w:rsidRDefault="00B413C8" w:rsidP="00C410CD">
      <w:pPr>
        <w:rPr>
          <w:b/>
        </w:rPr>
      </w:pPr>
    </w:p>
    <w:p w:rsidR="00B413C8" w:rsidRDefault="00B413C8" w:rsidP="00C410CD">
      <w:pPr>
        <w:rPr>
          <w:b/>
        </w:rPr>
      </w:pPr>
    </w:p>
    <w:p w:rsidR="00D42502" w:rsidRDefault="00B413C8" w:rsidP="00C410CD">
      <w:pPr>
        <w:rPr>
          <w:b/>
        </w:rPr>
      </w:pPr>
      <w:r>
        <w:rPr>
          <w:b/>
        </w:rPr>
        <w:t xml:space="preserve">            </w:t>
      </w:r>
      <w:r w:rsidR="00181562">
        <w:rPr>
          <w:b/>
        </w:rPr>
        <w:t>Nákres a f</w:t>
      </w:r>
      <w:r w:rsidR="00C74688" w:rsidRPr="002A7B30">
        <w:rPr>
          <w:b/>
        </w:rPr>
        <w:t>o</w:t>
      </w:r>
      <w:r w:rsidR="0014161E" w:rsidRPr="002A7B30">
        <w:rPr>
          <w:b/>
        </w:rPr>
        <w:t xml:space="preserve">to přepravního vozíku, který zadavatel </w:t>
      </w:r>
      <w:r w:rsidR="00D141AE">
        <w:rPr>
          <w:b/>
        </w:rPr>
        <w:t>má již v majetku</w:t>
      </w:r>
      <w:r w:rsidR="0014161E" w:rsidRPr="002A7B30">
        <w:rPr>
          <w:b/>
        </w:rPr>
        <w:t>:</w:t>
      </w:r>
    </w:p>
    <w:p w:rsidR="001351AD" w:rsidRDefault="001351AD" w:rsidP="00C410CD">
      <w:pPr>
        <w:rPr>
          <w:b/>
        </w:rPr>
      </w:pPr>
    </w:p>
    <w:p w:rsidR="00F2489D" w:rsidRDefault="00F2489D" w:rsidP="00C410CD">
      <w:pPr>
        <w:rPr>
          <w:b/>
        </w:rPr>
      </w:pPr>
    </w:p>
    <w:p w:rsidR="00F2489D" w:rsidRDefault="00F2489D" w:rsidP="00C410CD">
      <w:pPr>
        <w:rPr>
          <w:b/>
        </w:rPr>
      </w:pPr>
    </w:p>
    <w:p w:rsidR="00F2489D" w:rsidRDefault="00F2489D" w:rsidP="00C410CD">
      <w:pPr>
        <w:rPr>
          <w:b/>
        </w:rPr>
      </w:pPr>
    </w:p>
    <w:p w:rsidR="001351AD" w:rsidRDefault="001351AD" w:rsidP="00C410CD">
      <w:pPr>
        <w:rPr>
          <w:b/>
        </w:rPr>
      </w:pPr>
    </w:p>
    <w:p w:rsidR="00307888" w:rsidRDefault="00307888" w:rsidP="00C410CD">
      <w:pPr>
        <w:rPr>
          <w:b/>
          <w:noProof/>
        </w:rPr>
      </w:pPr>
    </w:p>
    <w:p w:rsidR="00181562" w:rsidRDefault="001351AD" w:rsidP="00C410CD">
      <w:pPr>
        <w:rPr>
          <w:b/>
          <w:noProof/>
        </w:rPr>
      </w:pPr>
      <w:r>
        <w:rPr>
          <w:rFonts w:ascii="Arial" w:hAnsi="Arial"/>
          <w:b/>
          <w:noProof/>
          <w:sz w:val="32"/>
        </w:rPr>
        <w:drawing>
          <wp:inline distT="0" distB="0" distL="0" distR="0">
            <wp:extent cx="3009900" cy="27146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02" w:rsidRDefault="00181562" w:rsidP="00C410C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11570" cy="11053753"/>
            <wp:effectExtent l="0" t="0" r="0" b="0"/>
            <wp:docPr id="9" name="Obrázek 9" descr="C:\Users\richard.sir\Pictures\DSC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hard.sir\Pictures\DSC_0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110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562" w:rsidRDefault="00181562" w:rsidP="00C410C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54503" cy="8601739"/>
            <wp:effectExtent l="0" t="0" r="0" b="0"/>
            <wp:docPr id="12" name="Obrázek 12" descr="C:\Users\richard.sir\Pictures\DSC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hard.sir\Pictures\DSC_0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2" cy="861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562" w:rsidRPr="002A7B30" w:rsidRDefault="00181562" w:rsidP="00C410C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11570" cy="11053753"/>
            <wp:effectExtent l="0" t="0" r="0" b="0"/>
            <wp:docPr id="8" name="Obrázek 8" descr="C:\Users\richard.sir\Pictures\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ard.sir\Pictures\DSC_0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110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02" w:rsidRPr="002A7B30" w:rsidRDefault="00D42502" w:rsidP="00C410CD">
      <w:pPr>
        <w:rPr>
          <w:b/>
        </w:rPr>
      </w:pPr>
      <w:r w:rsidRPr="002A7B30">
        <w:rPr>
          <w:b/>
          <w:noProof/>
        </w:rPr>
        <w:lastRenderedPageBreak/>
        <w:drawing>
          <wp:inline distT="0" distB="0" distL="0" distR="0">
            <wp:extent cx="6211570" cy="8280222"/>
            <wp:effectExtent l="0" t="0" r="0" b="6985"/>
            <wp:docPr id="6" name="Obrázek 6" descr="C:\Users\richard.sir\Pictures\20171113_13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hard.sir\Pictures\20171113_134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28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02" w:rsidRDefault="00D42502" w:rsidP="00C410CD">
      <w:pPr>
        <w:rPr>
          <w:b/>
        </w:rPr>
      </w:pPr>
    </w:p>
    <w:p w:rsidR="00181562" w:rsidRDefault="00181562" w:rsidP="00C410CD">
      <w:pPr>
        <w:rPr>
          <w:b/>
        </w:rPr>
      </w:pPr>
    </w:p>
    <w:p w:rsidR="00181562" w:rsidRDefault="00181562" w:rsidP="00C410CD">
      <w:pPr>
        <w:rPr>
          <w:b/>
        </w:rPr>
      </w:pPr>
    </w:p>
    <w:p w:rsidR="00181562" w:rsidRDefault="00181562" w:rsidP="00C410CD">
      <w:pPr>
        <w:rPr>
          <w:b/>
        </w:rPr>
      </w:pPr>
      <w:r>
        <w:rPr>
          <w:b/>
          <w:noProof/>
        </w:rPr>
        <w:drawing>
          <wp:inline distT="0" distB="0" distL="0" distR="0">
            <wp:extent cx="6211570" cy="3490543"/>
            <wp:effectExtent l="0" t="0" r="0" b="0"/>
            <wp:docPr id="10" name="Obrázek 10" descr="C:\Users\richard.sir\Pictures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hard.sir\Pictures\DSC_0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562" w:rsidRDefault="00181562" w:rsidP="00C410CD">
      <w:pPr>
        <w:rPr>
          <w:b/>
        </w:rPr>
      </w:pPr>
    </w:p>
    <w:p w:rsidR="00181562" w:rsidRDefault="00181562" w:rsidP="00C410CD">
      <w:pPr>
        <w:rPr>
          <w:b/>
        </w:rPr>
      </w:pPr>
    </w:p>
    <w:p w:rsidR="00181562" w:rsidRPr="002A7B30" w:rsidRDefault="00181562" w:rsidP="00C410CD">
      <w:pPr>
        <w:rPr>
          <w:b/>
        </w:rPr>
      </w:pPr>
      <w:r>
        <w:rPr>
          <w:b/>
          <w:noProof/>
        </w:rPr>
        <w:drawing>
          <wp:inline distT="0" distB="0" distL="0" distR="0">
            <wp:extent cx="6206120" cy="3572539"/>
            <wp:effectExtent l="0" t="0" r="4445" b="8890"/>
            <wp:docPr id="11" name="Obrázek 11" descr="C:\Users\richard.sir\Pictures\DSC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chard.sir\Pictures\DSC_0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57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02" w:rsidRPr="002A7B30" w:rsidRDefault="00D42502" w:rsidP="00C410CD">
      <w:pPr>
        <w:rPr>
          <w:b/>
        </w:rPr>
      </w:pPr>
    </w:p>
    <w:sectPr w:rsidR="00D42502" w:rsidRPr="002A7B30" w:rsidSect="00C53B67">
      <w:headerReference w:type="default" r:id="rId15"/>
      <w:footerReference w:type="default" r:id="rId16"/>
      <w:pgSz w:w="11906" w:h="16838"/>
      <w:pgMar w:top="1417" w:right="707" w:bottom="1417" w:left="1417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2D1" w:rsidRDefault="00E602D1" w:rsidP="00160AB7">
      <w:r>
        <w:separator/>
      </w:r>
    </w:p>
  </w:endnote>
  <w:endnote w:type="continuationSeparator" w:id="0">
    <w:p w:rsidR="00E602D1" w:rsidRDefault="00E602D1" w:rsidP="00160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.PresentScriptTTEE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uturaTOT-Book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5368839"/>
      <w:docPartObj>
        <w:docPartGallery w:val="Page Numbers (Bottom of Page)"/>
        <w:docPartUnique/>
      </w:docPartObj>
    </w:sdtPr>
    <w:sdtEndPr/>
    <w:sdtContent>
      <w:p w:rsidR="0074046A" w:rsidRPr="0075612D" w:rsidRDefault="0074046A" w:rsidP="0075612D">
        <w:pPr>
          <w:pStyle w:val="Zpat"/>
          <w:tabs>
            <w:tab w:val="left" w:pos="4395"/>
            <w:tab w:val="left" w:pos="4815"/>
            <w:tab w:val="center" w:pos="4891"/>
          </w:tabs>
          <w:jc w:val="left"/>
        </w:pPr>
        <w:r>
          <w:tab/>
        </w:r>
        <w:r w:rsidR="007347A5" w:rsidRPr="0075612D">
          <w:fldChar w:fldCharType="begin"/>
        </w:r>
        <w:r w:rsidRPr="0075612D">
          <w:instrText>PAGE   \* MERGEFORMAT</w:instrText>
        </w:r>
        <w:r w:rsidR="007347A5" w:rsidRPr="0075612D">
          <w:fldChar w:fldCharType="separate"/>
        </w:r>
        <w:r w:rsidR="001B1CB9">
          <w:rPr>
            <w:noProof/>
          </w:rPr>
          <w:t>3</w:t>
        </w:r>
        <w:r w:rsidR="007347A5" w:rsidRPr="0075612D">
          <w:fldChar w:fldCharType="end"/>
        </w:r>
      </w:p>
      <w:p w:rsidR="0074046A" w:rsidRPr="0075612D" w:rsidRDefault="0074046A" w:rsidP="0075612D">
        <w:pPr>
          <w:pStyle w:val="stavndopis"/>
          <w:ind w:left="-709"/>
          <w:jc w:val="center"/>
          <w:rPr>
            <w:rFonts w:ascii="Arial" w:hAnsi="Arial" w:cs="Arial"/>
            <w:b/>
            <w:sz w:val="18"/>
            <w:szCs w:val="18"/>
          </w:rPr>
        </w:pPr>
        <w:r w:rsidRPr="0075612D">
          <w:rPr>
            <w:rFonts w:ascii="Arial" w:hAnsi="Arial" w:cs="Arial"/>
            <w:b/>
            <w:sz w:val="18"/>
            <w:szCs w:val="18"/>
          </w:rPr>
          <w:t>IČ</w:t>
        </w:r>
        <w:r w:rsidRPr="0075612D">
          <w:rPr>
            <w:rFonts w:ascii="Arial" w:hAnsi="Arial" w:cs="Arial"/>
            <w:sz w:val="18"/>
            <w:szCs w:val="18"/>
          </w:rPr>
          <w:t xml:space="preserve">: 70878030, </w:t>
        </w:r>
        <w:r w:rsidRPr="0075612D">
          <w:rPr>
            <w:rFonts w:ascii="Arial" w:hAnsi="Arial" w:cs="Arial"/>
            <w:b/>
            <w:sz w:val="18"/>
            <w:szCs w:val="18"/>
          </w:rPr>
          <w:t>zřizovatel</w:t>
        </w:r>
        <w:r w:rsidRPr="0075612D">
          <w:rPr>
            <w:rFonts w:ascii="Arial" w:hAnsi="Arial" w:cs="Arial"/>
            <w:sz w:val="18"/>
            <w:szCs w:val="18"/>
          </w:rPr>
          <w:t xml:space="preserve">: Hlavní město Praha, </w:t>
        </w:r>
        <w:r w:rsidRPr="0075612D">
          <w:rPr>
            <w:rFonts w:ascii="Arial" w:hAnsi="Arial" w:cs="Arial"/>
            <w:b/>
            <w:sz w:val="18"/>
            <w:szCs w:val="18"/>
          </w:rPr>
          <w:t>www.dszm.cz</w:t>
        </w:r>
      </w:p>
      <w:p w:rsidR="0074046A" w:rsidRPr="0075612D" w:rsidRDefault="001B1CB9" w:rsidP="0075612D">
        <w:pPr>
          <w:pStyle w:val="Zpat"/>
          <w:jc w:val="left"/>
        </w:pPr>
      </w:p>
    </w:sdtContent>
  </w:sdt>
  <w:p w:rsidR="0074046A" w:rsidRPr="00C53B67" w:rsidRDefault="0074046A" w:rsidP="00C53B67">
    <w:pPr>
      <w:pStyle w:val="stavndopis"/>
      <w:ind w:left="-709"/>
      <w:jc w:val="center"/>
      <w:rPr>
        <w:rFonts w:ascii="Arial" w:hAnsi="Arial" w:cs="Arial"/>
        <w:b/>
        <w:color w:val="7F7F7F" w:themeColor="text1" w:themeTint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2D1" w:rsidRDefault="00E602D1" w:rsidP="00160AB7">
      <w:r>
        <w:separator/>
      </w:r>
    </w:p>
  </w:footnote>
  <w:footnote w:type="continuationSeparator" w:id="0">
    <w:p w:rsidR="00E602D1" w:rsidRDefault="00E602D1" w:rsidP="00160A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46A" w:rsidRPr="00C53B67" w:rsidRDefault="0074046A" w:rsidP="009D4544">
    <w:pPr>
      <w:autoSpaceDE w:val="0"/>
      <w:autoSpaceDN w:val="0"/>
      <w:adjustRightInd w:val="0"/>
      <w:jc w:val="right"/>
      <w:rPr>
        <w:rFonts w:ascii="FuturaTOT-Book" w:eastAsiaTheme="minorHAnsi" w:hAnsi="FuturaTOT-Book" w:cs="FuturaTOT-Book"/>
        <w:color w:val="7F7F7F" w:themeColor="text1" w:themeTint="80"/>
        <w:sz w:val="18"/>
        <w:szCs w:val="18"/>
        <w:lang w:eastAsia="en-US"/>
      </w:rPr>
    </w:pPr>
    <w:r w:rsidRPr="00C53B67">
      <w:rPr>
        <w:noProof/>
        <w:color w:val="7F7F7F" w:themeColor="text1" w:themeTint="8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-461645</wp:posOffset>
          </wp:positionH>
          <wp:positionV relativeFrom="paragraph">
            <wp:posOffset>-57150</wp:posOffset>
          </wp:positionV>
          <wp:extent cx="1680209" cy="60007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S Zahradni mesto - basi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50" cy="6006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3B67">
      <w:rPr>
        <w:rFonts w:ascii="FuturaTOT-Book" w:eastAsiaTheme="minorHAnsi" w:hAnsi="FuturaTOT-Book" w:cs="FuturaTOT-Book"/>
        <w:color w:val="7F7F7F" w:themeColor="text1" w:themeTint="80"/>
        <w:sz w:val="18"/>
        <w:szCs w:val="18"/>
        <w:lang w:eastAsia="en-US"/>
      </w:rPr>
      <w:t>Sněženková 2973/8</w:t>
    </w:r>
  </w:p>
  <w:p w:rsidR="0074046A" w:rsidRPr="00C53B67" w:rsidRDefault="0074046A" w:rsidP="009D4544">
    <w:pPr>
      <w:autoSpaceDE w:val="0"/>
      <w:autoSpaceDN w:val="0"/>
      <w:adjustRightInd w:val="0"/>
      <w:jc w:val="right"/>
      <w:rPr>
        <w:rFonts w:ascii="FuturaTOT-Book" w:eastAsiaTheme="minorHAnsi" w:hAnsi="FuturaTOT-Book" w:cs="FuturaTOT-Book"/>
        <w:color w:val="7F7F7F" w:themeColor="text1" w:themeTint="80"/>
        <w:sz w:val="18"/>
        <w:szCs w:val="18"/>
        <w:lang w:eastAsia="en-US"/>
      </w:rPr>
    </w:pPr>
    <w:r w:rsidRPr="00C53B67">
      <w:rPr>
        <w:rFonts w:ascii="FuturaTOT-Book" w:eastAsiaTheme="minorHAnsi" w:hAnsi="FuturaTOT-Book" w:cs="FuturaTOT-Book"/>
        <w:color w:val="7F7F7F" w:themeColor="text1" w:themeTint="80"/>
        <w:sz w:val="18"/>
        <w:szCs w:val="18"/>
        <w:lang w:eastAsia="en-US"/>
      </w:rPr>
      <w:t>106 00 Praha 10 – Zahradní Město</w:t>
    </w:r>
  </w:p>
  <w:p w:rsidR="0074046A" w:rsidRPr="00C53B67" w:rsidRDefault="0074046A" w:rsidP="007A275F">
    <w:pPr>
      <w:pStyle w:val="Zhlav"/>
      <w:jc w:val="right"/>
      <w:rPr>
        <w:rFonts w:ascii="FuturaTOT-Book" w:hAnsi="FuturaTOT-Book" w:cs="FuturaTOT-Book"/>
        <w:color w:val="7F7F7F" w:themeColor="text1" w:themeTint="80"/>
        <w:sz w:val="18"/>
        <w:szCs w:val="18"/>
      </w:rPr>
    </w:pPr>
    <w:r w:rsidRPr="00C53B67">
      <w:rPr>
        <w:rFonts w:ascii="FuturaTOT-Book" w:hAnsi="FuturaTOT-Book" w:cs="FuturaTOT-Book"/>
        <w:color w:val="7F7F7F" w:themeColor="text1" w:themeTint="80"/>
        <w:sz w:val="18"/>
        <w:szCs w:val="18"/>
      </w:rPr>
      <w:t>Telefon: 272 654 151 – 3</w:t>
    </w:r>
  </w:p>
  <w:p w:rsidR="0074046A" w:rsidRPr="00C53B67" w:rsidRDefault="0074046A" w:rsidP="00EF6948">
    <w:pPr>
      <w:pStyle w:val="stavndopis"/>
      <w:ind w:left="-993"/>
      <w:jc w:val="center"/>
      <w:rPr>
        <w:rFonts w:ascii="Arial" w:hAnsi="Arial" w:cs="Arial"/>
        <w:color w:val="7F7F7F" w:themeColor="text1" w:themeTint="80"/>
        <w:sz w:val="18"/>
        <w:szCs w:val="18"/>
      </w:rPr>
    </w:pPr>
    <w:r>
      <w:rPr>
        <w:rFonts w:ascii="Arial" w:hAnsi="Arial" w:cs="Arial"/>
        <w:color w:val="7F7F7F" w:themeColor="text1" w:themeTint="8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e</w:t>
    </w:r>
    <w:r w:rsidRPr="00C53B67">
      <w:rPr>
        <w:rFonts w:ascii="Arial" w:hAnsi="Arial" w:cs="Arial"/>
        <w:color w:val="7F7F7F" w:themeColor="text1" w:themeTint="80"/>
        <w:sz w:val="18"/>
        <w:szCs w:val="18"/>
      </w:rPr>
      <w:t>-mail: info@dszm.cz</w:t>
    </w:r>
  </w:p>
  <w:p w:rsidR="0074046A" w:rsidRDefault="001D5CCC" w:rsidP="007A275F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152399</wp:posOffset>
              </wp:positionV>
              <wp:extent cx="7667625" cy="0"/>
              <wp:effectExtent l="0" t="0" r="9525" b="190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6762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B050">
                            <a:alpha val="40000"/>
                          </a:srgb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Přímá spojnic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7.6pt,12pt" to="526.1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" strokecolor="#00b050">
              <v:stroke opacity="26214f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E7B40D9"/>
    <w:multiLevelType w:val="hybridMultilevel"/>
    <w:tmpl w:val="0A105540"/>
    <w:lvl w:ilvl="0" w:tplc="021652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981A5D"/>
    <w:multiLevelType w:val="hybridMultilevel"/>
    <w:tmpl w:val="45EAA9B0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BFD7534"/>
    <w:multiLevelType w:val="hybridMultilevel"/>
    <w:tmpl w:val="6E7A9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5F743B"/>
    <w:multiLevelType w:val="hybridMultilevel"/>
    <w:tmpl w:val="038ECB7C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801E0"/>
    <w:multiLevelType w:val="hybridMultilevel"/>
    <w:tmpl w:val="3BC8BD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467FF0"/>
    <w:multiLevelType w:val="hybridMultilevel"/>
    <w:tmpl w:val="EE480704"/>
    <w:lvl w:ilvl="0" w:tplc="60E0FE14">
      <w:start w:val="1"/>
      <w:numFmt w:val="decimal"/>
      <w:lvlText w:val="%1."/>
      <w:lvlJc w:val="left"/>
      <w:pPr>
        <w:ind w:left="720" w:hanging="360"/>
      </w:pPr>
      <w:rPr>
        <w:sz w:val="22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5552CA"/>
    <w:multiLevelType w:val="hybridMultilevel"/>
    <w:tmpl w:val="ADFC4A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E47554"/>
    <w:multiLevelType w:val="hybridMultilevel"/>
    <w:tmpl w:val="CCDCB2FA"/>
    <w:lvl w:ilvl="0" w:tplc="3CBA087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4F014F"/>
    <w:multiLevelType w:val="hybridMultilevel"/>
    <w:tmpl w:val="C19400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7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AB7"/>
    <w:rsid w:val="00013B07"/>
    <w:rsid w:val="00030C13"/>
    <w:rsid w:val="00047CCE"/>
    <w:rsid w:val="00070C35"/>
    <w:rsid w:val="0008424A"/>
    <w:rsid w:val="00086B52"/>
    <w:rsid w:val="000C63F0"/>
    <w:rsid w:val="000E5988"/>
    <w:rsid w:val="000F4767"/>
    <w:rsid w:val="001351AD"/>
    <w:rsid w:val="0014161E"/>
    <w:rsid w:val="001477AB"/>
    <w:rsid w:val="00160AB7"/>
    <w:rsid w:val="00171684"/>
    <w:rsid w:val="00174524"/>
    <w:rsid w:val="00181562"/>
    <w:rsid w:val="00186509"/>
    <w:rsid w:val="001B1CB9"/>
    <w:rsid w:val="001C3F18"/>
    <w:rsid w:val="001D5CCC"/>
    <w:rsid w:val="001E395A"/>
    <w:rsid w:val="001E6E17"/>
    <w:rsid w:val="0021011F"/>
    <w:rsid w:val="0022365B"/>
    <w:rsid w:val="00262E6E"/>
    <w:rsid w:val="002773B4"/>
    <w:rsid w:val="002A7B30"/>
    <w:rsid w:val="00307888"/>
    <w:rsid w:val="00321707"/>
    <w:rsid w:val="00375C10"/>
    <w:rsid w:val="00377180"/>
    <w:rsid w:val="003A51BE"/>
    <w:rsid w:val="003D404D"/>
    <w:rsid w:val="003E61E3"/>
    <w:rsid w:val="00412DB2"/>
    <w:rsid w:val="0042029B"/>
    <w:rsid w:val="00422976"/>
    <w:rsid w:val="00423E5B"/>
    <w:rsid w:val="00425198"/>
    <w:rsid w:val="00432FE5"/>
    <w:rsid w:val="00440023"/>
    <w:rsid w:val="00484420"/>
    <w:rsid w:val="004D6F63"/>
    <w:rsid w:val="004E429A"/>
    <w:rsid w:val="004F04F1"/>
    <w:rsid w:val="0050485F"/>
    <w:rsid w:val="00520775"/>
    <w:rsid w:val="00562924"/>
    <w:rsid w:val="00562D49"/>
    <w:rsid w:val="005B794B"/>
    <w:rsid w:val="005C5173"/>
    <w:rsid w:val="005E4002"/>
    <w:rsid w:val="005F0708"/>
    <w:rsid w:val="005F238E"/>
    <w:rsid w:val="00604862"/>
    <w:rsid w:val="0060497F"/>
    <w:rsid w:val="006361CD"/>
    <w:rsid w:val="00636884"/>
    <w:rsid w:val="00666855"/>
    <w:rsid w:val="006A0BB8"/>
    <w:rsid w:val="006A273F"/>
    <w:rsid w:val="006B4045"/>
    <w:rsid w:val="006F654A"/>
    <w:rsid w:val="00702605"/>
    <w:rsid w:val="007060CF"/>
    <w:rsid w:val="00724BB6"/>
    <w:rsid w:val="007347A5"/>
    <w:rsid w:val="0074046A"/>
    <w:rsid w:val="007551CC"/>
    <w:rsid w:val="0075612D"/>
    <w:rsid w:val="007A275F"/>
    <w:rsid w:val="007A3EA0"/>
    <w:rsid w:val="007C7244"/>
    <w:rsid w:val="007D4BA4"/>
    <w:rsid w:val="007D4CAC"/>
    <w:rsid w:val="008221E2"/>
    <w:rsid w:val="00843265"/>
    <w:rsid w:val="00860E86"/>
    <w:rsid w:val="008A2C05"/>
    <w:rsid w:val="008B4FFA"/>
    <w:rsid w:val="008E6688"/>
    <w:rsid w:val="009363D5"/>
    <w:rsid w:val="009813FD"/>
    <w:rsid w:val="009C0ED3"/>
    <w:rsid w:val="009C525E"/>
    <w:rsid w:val="009D4544"/>
    <w:rsid w:val="00A15BE5"/>
    <w:rsid w:val="00A260D0"/>
    <w:rsid w:val="00A2797B"/>
    <w:rsid w:val="00A37B5B"/>
    <w:rsid w:val="00A54AE2"/>
    <w:rsid w:val="00A765BD"/>
    <w:rsid w:val="00AA4B3B"/>
    <w:rsid w:val="00B026FA"/>
    <w:rsid w:val="00B413C8"/>
    <w:rsid w:val="00B65E76"/>
    <w:rsid w:val="00B75670"/>
    <w:rsid w:val="00B763DC"/>
    <w:rsid w:val="00BC2215"/>
    <w:rsid w:val="00C13325"/>
    <w:rsid w:val="00C410CD"/>
    <w:rsid w:val="00C42BB0"/>
    <w:rsid w:val="00C53B67"/>
    <w:rsid w:val="00C53D15"/>
    <w:rsid w:val="00C74688"/>
    <w:rsid w:val="00C80095"/>
    <w:rsid w:val="00C97BC7"/>
    <w:rsid w:val="00CD37E1"/>
    <w:rsid w:val="00CE6F63"/>
    <w:rsid w:val="00CF3559"/>
    <w:rsid w:val="00CF4268"/>
    <w:rsid w:val="00D127C4"/>
    <w:rsid w:val="00D141AE"/>
    <w:rsid w:val="00D2300D"/>
    <w:rsid w:val="00D42502"/>
    <w:rsid w:val="00D52128"/>
    <w:rsid w:val="00D73664"/>
    <w:rsid w:val="00DB4DEA"/>
    <w:rsid w:val="00DC347C"/>
    <w:rsid w:val="00DD1432"/>
    <w:rsid w:val="00E11DD8"/>
    <w:rsid w:val="00E129F0"/>
    <w:rsid w:val="00E22234"/>
    <w:rsid w:val="00E364B8"/>
    <w:rsid w:val="00E46D32"/>
    <w:rsid w:val="00E602D1"/>
    <w:rsid w:val="00E74C09"/>
    <w:rsid w:val="00EB17E4"/>
    <w:rsid w:val="00EB2E6A"/>
    <w:rsid w:val="00EC5D01"/>
    <w:rsid w:val="00EF6948"/>
    <w:rsid w:val="00F2489D"/>
    <w:rsid w:val="00F4412F"/>
    <w:rsid w:val="00F617C8"/>
    <w:rsid w:val="00F62553"/>
    <w:rsid w:val="00F948AB"/>
    <w:rsid w:val="00FC5008"/>
    <w:rsid w:val="00FE490F"/>
    <w:rsid w:val="00FE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0AB7"/>
    <w:pPr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75C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75C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75C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qFormat/>
    <w:rsid w:val="003E61E3"/>
    <w:pPr>
      <w:keepNext/>
      <w:numPr>
        <w:ilvl w:val="4"/>
        <w:numId w:val="1"/>
      </w:numPr>
      <w:suppressAutoHyphens/>
      <w:ind w:left="2124" w:hanging="2124"/>
      <w:jc w:val="both"/>
      <w:outlineLvl w:val="4"/>
    </w:pPr>
    <w:rPr>
      <w:rFonts w:ascii="Garamond" w:hAnsi="Garamond" w:cs="Garamond"/>
      <w:szCs w:val="20"/>
      <w:u w:val="single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0AB7"/>
    <w:pPr>
      <w:tabs>
        <w:tab w:val="center" w:pos="4536"/>
        <w:tab w:val="right" w:pos="9072"/>
      </w:tabs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60AB7"/>
  </w:style>
  <w:style w:type="paragraph" w:styleId="Zpat">
    <w:name w:val="footer"/>
    <w:basedOn w:val="Normln"/>
    <w:link w:val="ZpatChar"/>
    <w:uiPriority w:val="99"/>
    <w:unhideWhenUsed/>
    <w:rsid w:val="00160AB7"/>
    <w:pPr>
      <w:tabs>
        <w:tab w:val="center" w:pos="4536"/>
        <w:tab w:val="right" w:pos="9072"/>
      </w:tabs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60AB7"/>
  </w:style>
  <w:style w:type="paragraph" w:styleId="Textbubliny">
    <w:name w:val="Balloon Text"/>
    <w:basedOn w:val="Normln"/>
    <w:link w:val="TextbublinyChar"/>
    <w:uiPriority w:val="99"/>
    <w:semiHidden/>
    <w:unhideWhenUsed/>
    <w:rsid w:val="00160AB7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0AB7"/>
    <w:rPr>
      <w:rFonts w:ascii="Tahoma" w:hAnsi="Tahoma" w:cs="Tahoma"/>
      <w:sz w:val="16"/>
      <w:szCs w:val="16"/>
    </w:rPr>
  </w:style>
  <w:style w:type="paragraph" w:customStyle="1" w:styleId="stavndopis">
    <w:name w:val="Ústavní dopis"/>
    <w:basedOn w:val="Normln"/>
    <w:rsid w:val="00160AB7"/>
    <w:pPr>
      <w:overflowPunct w:val="0"/>
      <w:autoSpaceDE w:val="0"/>
      <w:autoSpaceDN w:val="0"/>
      <w:adjustRightInd w:val="0"/>
      <w:textAlignment w:val="baseline"/>
    </w:pPr>
    <w:rPr>
      <w:rFonts w:ascii=".PresentScriptTTEE" w:hAnsi=".PresentScriptTTEE"/>
      <w:szCs w:val="20"/>
    </w:rPr>
  </w:style>
  <w:style w:type="character" w:styleId="Hypertextovodkaz">
    <w:name w:val="Hyperlink"/>
    <w:basedOn w:val="Standardnpsmoodstavce"/>
    <w:uiPriority w:val="99"/>
    <w:rsid w:val="00160AB7"/>
    <w:rPr>
      <w:color w:val="0000FF"/>
      <w:u w:val="single"/>
    </w:rPr>
  </w:style>
  <w:style w:type="character" w:customStyle="1" w:styleId="Nadpis5Char">
    <w:name w:val="Nadpis 5 Char"/>
    <w:basedOn w:val="Standardnpsmoodstavce"/>
    <w:link w:val="Nadpis5"/>
    <w:rsid w:val="003E61E3"/>
    <w:rPr>
      <w:rFonts w:ascii="Garamond" w:eastAsia="Times New Roman" w:hAnsi="Garamond" w:cs="Garamond"/>
      <w:sz w:val="24"/>
      <w:szCs w:val="20"/>
      <w:u w:val="single"/>
      <w:lang w:eastAsia="ar-SA"/>
    </w:rPr>
  </w:style>
  <w:style w:type="paragraph" w:styleId="Podtitul">
    <w:name w:val="Subtitle"/>
    <w:basedOn w:val="Normln"/>
    <w:next w:val="Zkladntext"/>
    <w:link w:val="PodtitulChar"/>
    <w:qFormat/>
    <w:rsid w:val="003E61E3"/>
    <w:pPr>
      <w:suppressAutoHyphens/>
      <w:autoSpaceDE w:val="0"/>
      <w:jc w:val="center"/>
    </w:pPr>
    <w:rPr>
      <w:rFonts w:ascii="Garamond" w:hAnsi="Garamond" w:cs="Garamond"/>
      <w:b/>
      <w:bCs/>
      <w:sz w:val="28"/>
      <w:lang w:eastAsia="ar-SA"/>
    </w:rPr>
  </w:style>
  <w:style w:type="character" w:customStyle="1" w:styleId="PodtitulChar">
    <w:name w:val="Podtitul Char"/>
    <w:basedOn w:val="Standardnpsmoodstavce"/>
    <w:link w:val="Podtitul"/>
    <w:rsid w:val="003E61E3"/>
    <w:rPr>
      <w:rFonts w:ascii="Garamond" w:eastAsia="Times New Roman" w:hAnsi="Garamond" w:cs="Garamond"/>
      <w:b/>
      <w:bCs/>
      <w:sz w:val="28"/>
      <w:szCs w:val="24"/>
      <w:lang w:eastAsia="ar-SA"/>
    </w:rPr>
  </w:style>
  <w:style w:type="paragraph" w:customStyle="1" w:styleId="Zkladntextodsazen21">
    <w:name w:val="Základní text odsazený 21"/>
    <w:basedOn w:val="Normln"/>
    <w:rsid w:val="003E61E3"/>
    <w:pPr>
      <w:suppressAutoHyphens/>
      <w:ind w:left="-250" w:firstLine="250"/>
      <w:jc w:val="center"/>
    </w:pPr>
    <w:rPr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E61E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E61E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75C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75C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75C1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375C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kaznakoment">
    <w:name w:val="annotation reference"/>
    <w:uiPriority w:val="99"/>
    <w:unhideWhenUsed/>
    <w:rsid w:val="00375C1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75C10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75C10"/>
    <w:rPr>
      <w:rFonts w:ascii="Calibri" w:eastAsia="Calibri" w:hAnsi="Calibri" w:cs="Times New Roman"/>
      <w:sz w:val="20"/>
      <w:szCs w:val="20"/>
    </w:rPr>
  </w:style>
  <w:style w:type="character" w:customStyle="1" w:styleId="OdstavecseseznamemChar">
    <w:name w:val="Odstavec se seznamem Char"/>
    <w:link w:val="Odstavecseseznamem"/>
    <w:uiPriority w:val="34"/>
    <w:rsid w:val="00375C10"/>
  </w:style>
  <w:style w:type="paragraph" w:styleId="Bezmezer">
    <w:name w:val="No Spacing"/>
    <w:link w:val="BezmezerChar"/>
    <w:uiPriority w:val="1"/>
    <w:qFormat/>
    <w:rsid w:val="00375C10"/>
    <w:pPr>
      <w:jc w:val="left"/>
    </w:pPr>
  </w:style>
  <w:style w:type="character" w:customStyle="1" w:styleId="BezmezerChar">
    <w:name w:val="Bez mezer Char"/>
    <w:link w:val="Bezmezer"/>
    <w:uiPriority w:val="1"/>
    <w:rsid w:val="00375C10"/>
  </w:style>
  <w:style w:type="paragraph" w:customStyle="1" w:styleId="odsazfurt">
    <w:name w:val="odsaz furt"/>
    <w:basedOn w:val="Normln"/>
    <w:rsid w:val="00375C10"/>
    <w:pPr>
      <w:ind w:left="284"/>
      <w:jc w:val="both"/>
    </w:pPr>
    <w:rPr>
      <w:color w:val="000000"/>
      <w:sz w:val="20"/>
      <w:szCs w:val="20"/>
    </w:rPr>
  </w:style>
  <w:style w:type="paragraph" w:customStyle="1" w:styleId="bno">
    <w:name w:val="_bno"/>
    <w:basedOn w:val="Normln"/>
    <w:link w:val="bnoChar1"/>
    <w:rsid w:val="00375C10"/>
    <w:pPr>
      <w:suppressAutoHyphens/>
      <w:spacing w:after="120" w:line="320" w:lineRule="atLeast"/>
      <w:ind w:left="720"/>
      <w:jc w:val="both"/>
    </w:pPr>
    <w:rPr>
      <w:szCs w:val="20"/>
      <w:lang w:val="x-none" w:eastAsia="ar-SA"/>
    </w:rPr>
  </w:style>
  <w:style w:type="character" w:customStyle="1" w:styleId="bnoChar1">
    <w:name w:val="_bno Char1"/>
    <w:link w:val="bno"/>
    <w:rsid w:val="00375C10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text-nov">
    <w:name w:val="text - nový"/>
    <w:basedOn w:val="Normln"/>
    <w:link w:val="text-novChar"/>
    <w:qFormat/>
    <w:rsid w:val="00375C10"/>
    <w:pPr>
      <w:spacing w:before="120" w:line="276" w:lineRule="auto"/>
      <w:jc w:val="both"/>
    </w:pPr>
  </w:style>
  <w:style w:type="character" w:customStyle="1" w:styleId="text-novChar">
    <w:name w:val="text - nový Char"/>
    <w:basedOn w:val="Standardnpsmoodstavce"/>
    <w:link w:val="text-nov"/>
    <w:rsid w:val="00375C1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75C10"/>
    <w:pPr>
      <w:spacing w:after="0"/>
    </w:pPr>
    <w:rPr>
      <w:rFonts w:ascii="Times New Roman" w:eastAsia="Times New Roman" w:hAnsi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75C1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C410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rsid w:val="0074046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0AB7"/>
    <w:pPr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75C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75C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75C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qFormat/>
    <w:rsid w:val="003E61E3"/>
    <w:pPr>
      <w:keepNext/>
      <w:numPr>
        <w:ilvl w:val="4"/>
        <w:numId w:val="1"/>
      </w:numPr>
      <w:suppressAutoHyphens/>
      <w:ind w:left="2124" w:hanging="2124"/>
      <w:jc w:val="both"/>
      <w:outlineLvl w:val="4"/>
    </w:pPr>
    <w:rPr>
      <w:rFonts w:ascii="Garamond" w:hAnsi="Garamond" w:cs="Garamond"/>
      <w:szCs w:val="20"/>
      <w:u w:val="single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0AB7"/>
    <w:pPr>
      <w:tabs>
        <w:tab w:val="center" w:pos="4536"/>
        <w:tab w:val="right" w:pos="9072"/>
      </w:tabs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60AB7"/>
  </w:style>
  <w:style w:type="paragraph" w:styleId="Zpat">
    <w:name w:val="footer"/>
    <w:basedOn w:val="Normln"/>
    <w:link w:val="ZpatChar"/>
    <w:uiPriority w:val="99"/>
    <w:unhideWhenUsed/>
    <w:rsid w:val="00160AB7"/>
    <w:pPr>
      <w:tabs>
        <w:tab w:val="center" w:pos="4536"/>
        <w:tab w:val="right" w:pos="9072"/>
      </w:tabs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60AB7"/>
  </w:style>
  <w:style w:type="paragraph" w:styleId="Textbubliny">
    <w:name w:val="Balloon Text"/>
    <w:basedOn w:val="Normln"/>
    <w:link w:val="TextbublinyChar"/>
    <w:uiPriority w:val="99"/>
    <w:semiHidden/>
    <w:unhideWhenUsed/>
    <w:rsid w:val="00160AB7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0AB7"/>
    <w:rPr>
      <w:rFonts w:ascii="Tahoma" w:hAnsi="Tahoma" w:cs="Tahoma"/>
      <w:sz w:val="16"/>
      <w:szCs w:val="16"/>
    </w:rPr>
  </w:style>
  <w:style w:type="paragraph" w:customStyle="1" w:styleId="stavndopis">
    <w:name w:val="Ústavní dopis"/>
    <w:basedOn w:val="Normln"/>
    <w:rsid w:val="00160AB7"/>
    <w:pPr>
      <w:overflowPunct w:val="0"/>
      <w:autoSpaceDE w:val="0"/>
      <w:autoSpaceDN w:val="0"/>
      <w:adjustRightInd w:val="0"/>
      <w:textAlignment w:val="baseline"/>
    </w:pPr>
    <w:rPr>
      <w:rFonts w:ascii=".PresentScriptTTEE" w:hAnsi=".PresentScriptTTEE"/>
      <w:szCs w:val="20"/>
    </w:rPr>
  </w:style>
  <w:style w:type="character" w:styleId="Hypertextovodkaz">
    <w:name w:val="Hyperlink"/>
    <w:basedOn w:val="Standardnpsmoodstavce"/>
    <w:uiPriority w:val="99"/>
    <w:rsid w:val="00160AB7"/>
    <w:rPr>
      <w:color w:val="0000FF"/>
      <w:u w:val="single"/>
    </w:rPr>
  </w:style>
  <w:style w:type="character" w:customStyle="1" w:styleId="Nadpis5Char">
    <w:name w:val="Nadpis 5 Char"/>
    <w:basedOn w:val="Standardnpsmoodstavce"/>
    <w:link w:val="Nadpis5"/>
    <w:rsid w:val="003E61E3"/>
    <w:rPr>
      <w:rFonts w:ascii="Garamond" w:eastAsia="Times New Roman" w:hAnsi="Garamond" w:cs="Garamond"/>
      <w:sz w:val="24"/>
      <w:szCs w:val="20"/>
      <w:u w:val="single"/>
      <w:lang w:eastAsia="ar-SA"/>
    </w:rPr>
  </w:style>
  <w:style w:type="paragraph" w:styleId="Podtitul">
    <w:name w:val="Subtitle"/>
    <w:basedOn w:val="Normln"/>
    <w:next w:val="Zkladntext"/>
    <w:link w:val="PodtitulChar"/>
    <w:qFormat/>
    <w:rsid w:val="003E61E3"/>
    <w:pPr>
      <w:suppressAutoHyphens/>
      <w:autoSpaceDE w:val="0"/>
      <w:jc w:val="center"/>
    </w:pPr>
    <w:rPr>
      <w:rFonts w:ascii="Garamond" w:hAnsi="Garamond" w:cs="Garamond"/>
      <w:b/>
      <w:bCs/>
      <w:sz w:val="28"/>
      <w:lang w:eastAsia="ar-SA"/>
    </w:rPr>
  </w:style>
  <w:style w:type="character" w:customStyle="1" w:styleId="PodtitulChar">
    <w:name w:val="Podtitul Char"/>
    <w:basedOn w:val="Standardnpsmoodstavce"/>
    <w:link w:val="Podtitul"/>
    <w:rsid w:val="003E61E3"/>
    <w:rPr>
      <w:rFonts w:ascii="Garamond" w:eastAsia="Times New Roman" w:hAnsi="Garamond" w:cs="Garamond"/>
      <w:b/>
      <w:bCs/>
      <w:sz w:val="28"/>
      <w:szCs w:val="24"/>
      <w:lang w:eastAsia="ar-SA"/>
    </w:rPr>
  </w:style>
  <w:style w:type="paragraph" w:customStyle="1" w:styleId="Zkladntextodsazen21">
    <w:name w:val="Základní text odsazený 21"/>
    <w:basedOn w:val="Normln"/>
    <w:rsid w:val="003E61E3"/>
    <w:pPr>
      <w:suppressAutoHyphens/>
      <w:ind w:left="-250" w:firstLine="250"/>
      <w:jc w:val="center"/>
    </w:pPr>
    <w:rPr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E61E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E61E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75C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75C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75C1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375C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kaznakoment">
    <w:name w:val="annotation reference"/>
    <w:uiPriority w:val="99"/>
    <w:unhideWhenUsed/>
    <w:rsid w:val="00375C1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75C10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75C10"/>
    <w:rPr>
      <w:rFonts w:ascii="Calibri" w:eastAsia="Calibri" w:hAnsi="Calibri" w:cs="Times New Roman"/>
      <w:sz w:val="20"/>
      <w:szCs w:val="20"/>
    </w:rPr>
  </w:style>
  <w:style w:type="character" w:customStyle="1" w:styleId="OdstavecseseznamemChar">
    <w:name w:val="Odstavec se seznamem Char"/>
    <w:link w:val="Odstavecseseznamem"/>
    <w:uiPriority w:val="34"/>
    <w:rsid w:val="00375C10"/>
  </w:style>
  <w:style w:type="paragraph" w:styleId="Bezmezer">
    <w:name w:val="No Spacing"/>
    <w:link w:val="BezmezerChar"/>
    <w:uiPriority w:val="1"/>
    <w:qFormat/>
    <w:rsid w:val="00375C10"/>
    <w:pPr>
      <w:jc w:val="left"/>
    </w:pPr>
  </w:style>
  <w:style w:type="character" w:customStyle="1" w:styleId="BezmezerChar">
    <w:name w:val="Bez mezer Char"/>
    <w:link w:val="Bezmezer"/>
    <w:uiPriority w:val="1"/>
    <w:rsid w:val="00375C10"/>
  </w:style>
  <w:style w:type="paragraph" w:customStyle="1" w:styleId="odsazfurt">
    <w:name w:val="odsaz furt"/>
    <w:basedOn w:val="Normln"/>
    <w:rsid w:val="00375C10"/>
    <w:pPr>
      <w:ind w:left="284"/>
      <w:jc w:val="both"/>
    </w:pPr>
    <w:rPr>
      <w:color w:val="000000"/>
      <w:sz w:val="20"/>
      <w:szCs w:val="20"/>
    </w:rPr>
  </w:style>
  <w:style w:type="paragraph" w:customStyle="1" w:styleId="bno">
    <w:name w:val="_bno"/>
    <w:basedOn w:val="Normln"/>
    <w:link w:val="bnoChar1"/>
    <w:rsid w:val="00375C10"/>
    <w:pPr>
      <w:suppressAutoHyphens/>
      <w:spacing w:after="120" w:line="320" w:lineRule="atLeast"/>
      <w:ind w:left="720"/>
      <w:jc w:val="both"/>
    </w:pPr>
    <w:rPr>
      <w:szCs w:val="20"/>
      <w:lang w:val="x-none" w:eastAsia="ar-SA"/>
    </w:rPr>
  </w:style>
  <w:style w:type="character" w:customStyle="1" w:styleId="bnoChar1">
    <w:name w:val="_bno Char1"/>
    <w:link w:val="bno"/>
    <w:rsid w:val="00375C10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text-nov">
    <w:name w:val="text - nový"/>
    <w:basedOn w:val="Normln"/>
    <w:link w:val="text-novChar"/>
    <w:qFormat/>
    <w:rsid w:val="00375C10"/>
    <w:pPr>
      <w:spacing w:before="120" w:line="276" w:lineRule="auto"/>
      <w:jc w:val="both"/>
    </w:pPr>
  </w:style>
  <w:style w:type="character" w:customStyle="1" w:styleId="text-novChar">
    <w:name w:val="text - nový Char"/>
    <w:basedOn w:val="Standardnpsmoodstavce"/>
    <w:link w:val="text-nov"/>
    <w:rsid w:val="00375C1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75C10"/>
    <w:pPr>
      <w:spacing w:after="0"/>
    </w:pPr>
    <w:rPr>
      <w:rFonts w:ascii="Times New Roman" w:eastAsia="Times New Roman" w:hAnsi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75C1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C410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rsid w:val="0074046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1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8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5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5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93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3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554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44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05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606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663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97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4926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159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15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23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715759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807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3055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75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41389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69821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654922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12404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67202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37491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231916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54787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4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460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renata.plevkova</dc:creator>
  <cp:lastModifiedBy>Šír Richard</cp:lastModifiedBy>
  <cp:revision>3</cp:revision>
  <cp:lastPrinted>2017-01-11T09:09:00Z</cp:lastPrinted>
  <dcterms:created xsi:type="dcterms:W3CDTF">2018-07-12T06:47:00Z</dcterms:created>
  <dcterms:modified xsi:type="dcterms:W3CDTF">2018-07-27T04:15:00Z</dcterms:modified>
</cp:coreProperties>
</file>